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E" w:rsidRPr="008A3A22" w:rsidRDefault="008C75AE" w:rsidP="008C75AE">
      <w:pPr>
        <w:bidi/>
        <w:jc w:val="both"/>
        <w:rPr>
          <w:b/>
          <w:bCs/>
          <w:color w:val="FF0000"/>
          <w:sz w:val="32"/>
          <w:szCs w:val="32"/>
          <w:rtl/>
          <w:lang w:bidi="fa-IR"/>
        </w:rPr>
      </w:pPr>
      <w:r w:rsidRPr="008A3A22">
        <w:rPr>
          <w:rFonts w:hint="cs"/>
          <w:b/>
          <w:bCs/>
          <w:color w:val="FF0000"/>
          <w:sz w:val="32"/>
          <w:szCs w:val="32"/>
          <w:rtl/>
          <w:lang w:bidi="fa-IR"/>
        </w:rPr>
        <w:t>توصیه های طب سنتی در پیشگیری از کرونا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( </w:t>
      </w:r>
      <w:r w:rsidRPr="008A3A22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فصل 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دوم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)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cs="B Zar,Bold"/>
          <w:b/>
          <w:bCs/>
          <w:color w:val="002060"/>
          <w:sz w:val="40"/>
          <w:szCs w:val="40"/>
        </w:rPr>
      </w:pPr>
      <w:r>
        <w:rPr>
          <w:rFonts w:ascii="B Zar,Bold" w:cs="B Zar,Bold" w:hint="cs"/>
          <w:b/>
          <w:bCs/>
          <w:color w:val="002060"/>
          <w:sz w:val="40"/>
          <w:szCs w:val="40"/>
          <w:rtl/>
        </w:rPr>
        <w:t>عسل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مصرف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عسل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یکی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بهترین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گزینه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برای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افزایش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توان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بدن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پیشگیری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بیماری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عفونی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</w:t>
      </w:r>
      <w:r>
        <w:rPr>
          <w:rFonts w:ascii="B Mitra" w:cs="B Mitra"/>
          <w:color w:val="000000"/>
          <w:sz w:val="32"/>
          <w:szCs w:val="32"/>
        </w:rPr>
        <w:t>.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به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روش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زیر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توانید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عسل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استفاده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کنید</w:t>
      </w:r>
      <w:r>
        <w:rPr>
          <w:rFonts w:ascii="B Mitra" w:cs="B Mitra"/>
          <w:color w:val="000000"/>
          <w:sz w:val="32"/>
          <w:szCs w:val="32"/>
        </w:rPr>
        <w:t>: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cs="B Zar,Bold"/>
          <w:b/>
          <w:bCs/>
          <w:color w:val="0070C1"/>
          <w:sz w:val="32"/>
          <w:szCs w:val="32"/>
        </w:rPr>
      </w:pP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خوردن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روزانه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3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وعده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عسل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مقدار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مصرف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اساس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علاقه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اختیاری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</w:t>
      </w:r>
      <w:r>
        <w:rPr>
          <w:rFonts w:ascii="B Mitra" w:cs="B Mitra"/>
          <w:color w:val="000000"/>
          <w:sz w:val="32"/>
          <w:szCs w:val="32"/>
        </w:rPr>
        <w:t xml:space="preserve">. </w:t>
      </w:r>
      <w:r>
        <w:rPr>
          <w:rFonts w:ascii="B Mitra" w:cs="B Mitra" w:hint="cs"/>
          <w:color w:val="000000"/>
          <w:sz w:val="32"/>
          <w:szCs w:val="32"/>
          <w:rtl/>
        </w:rPr>
        <w:t>یک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پیشنهاد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مناسب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این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افراد،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بعد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وعده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غذا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یک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قاشق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غذاخوری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عسل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میل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کنند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علاوه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اثر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تقویتی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عسل،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اثر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مناسب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تقویت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هضم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هم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بهره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بگیرند</w:t>
      </w:r>
      <w:r>
        <w:rPr>
          <w:rFonts w:ascii="B Mitra" w:cs="B Mitra"/>
          <w:color w:val="000000"/>
          <w:sz w:val="32"/>
          <w:szCs w:val="32"/>
        </w:rPr>
        <w:t>.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cs="B Zar,Bold"/>
          <w:b/>
          <w:bCs/>
          <w:color w:val="0070C1"/>
          <w:sz w:val="32"/>
          <w:szCs w:val="32"/>
        </w:rPr>
      </w:pP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شربت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عسل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این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نوشیدنی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گوارا،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علاوه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افزایش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توان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سیستم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ایمنی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برای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جلوگیری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ابتلا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عفونت،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روزهای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بیماری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نیز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یک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داروی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قوی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مؤثّر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</w:t>
      </w:r>
      <w:r>
        <w:rPr>
          <w:rFonts w:ascii="B Mitra" w:cs="B Mitra"/>
          <w:color w:val="000000"/>
          <w:sz w:val="32"/>
          <w:szCs w:val="32"/>
        </w:rPr>
        <w:t xml:space="preserve">. </w:t>
      </w:r>
      <w:r>
        <w:rPr>
          <w:rFonts w:ascii="B Mitra" w:cs="B Mitra" w:hint="cs"/>
          <w:color w:val="000000"/>
          <w:sz w:val="32"/>
          <w:szCs w:val="32"/>
          <w:rtl/>
        </w:rPr>
        <w:t>بنابراین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افراد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سالم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افراد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بیمار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توانند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مصرف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کنند</w:t>
      </w:r>
      <w:r>
        <w:rPr>
          <w:rFonts w:ascii="B Mitra" w:cs="B Mitra"/>
          <w:color w:val="000000"/>
          <w:sz w:val="32"/>
          <w:szCs w:val="32"/>
        </w:rPr>
        <w:t>.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یک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قاشق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غذاخوری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عسل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یک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لیوان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آب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حل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کنید؛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مقداری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آب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لیموی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خانگی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اضافه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کنید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آن</w:t>
      </w:r>
    </w:p>
    <w:p w:rsidR="008C75AE" w:rsidRDefault="008C75AE" w:rsidP="008C75AE">
      <w:pPr>
        <w:bidi/>
        <w:jc w:val="both"/>
        <w:rPr>
          <w:rFonts w:ascii="B Mitra" w:cs="B Mitra" w:hint="cs"/>
          <w:color w:val="000000"/>
          <w:sz w:val="32"/>
          <w:szCs w:val="32"/>
          <w:rtl/>
          <w:lang w:bidi="fa-IR"/>
        </w:rPr>
      </w:pPr>
      <w:r>
        <w:rPr>
          <w:rFonts w:ascii="B Mitra" w:cs="B Mitra" w:hint="cs"/>
          <w:color w:val="000000"/>
          <w:sz w:val="32"/>
          <w:szCs w:val="32"/>
          <w:rtl/>
        </w:rPr>
        <w:t>را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آرامی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جرعه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جرعه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میل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نمایید</w:t>
      </w:r>
      <w:r>
        <w:rPr>
          <w:rFonts w:ascii="B Mitra" w:cs="B Mitra"/>
          <w:color w:val="000000"/>
          <w:sz w:val="32"/>
          <w:szCs w:val="32"/>
        </w:rPr>
        <w:t xml:space="preserve">. </w:t>
      </w:r>
      <w:r>
        <w:rPr>
          <w:rFonts w:ascii="B Mitra" w:cs="B Mitra" w:hint="cs"/>
          <w:color w:val="000000"/>
          <w:sz w:val="32"/>
          <w:szCs w:val="32"/>
          <w:rtl/>
        </w:rPr>
        <w:t>روزی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لیوان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این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شربت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بنوشید</w:t>
      </w:r>
      <w:r>
        <w:rPr>
          <w:rFonts w:ascii="B Mitra" w:cs="B Mitra" w:hint="cs"/>
          <w:sz w:val="32"/>
          <w:szCs w:val="32"/>
          <w:rtl/>
        </w:rPr>
        <w:t>لازم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است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این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نوشیدنی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جرعه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جرعه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تدریج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مصرف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شود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بیماران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کرونایی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بعضاً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دچار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مشکلاتگوارشی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هستند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تحمل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شود</w:t>
      </w:r>
      <w:r>
        <w:rPr>
          <w:rFonts w:ascii="B Mitra" w:cs="B Mitra"/>
          <w:sz w:val="32"/>
          <w:szCs w:val="32"/>
        </w:rPr>
        <w:t>.</w:t>
      </w:r>
    </w:p>
    <w:p w:rsidR="008C75AE" w:rsidRPr="008C75AE" w:rsidRDefault="008C75AE" w:rsidP="008C75AE">
      <w:pPr>
        <w:bidi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بیماران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بستری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بدحال،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این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نوشیدنی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توان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لوله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معده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استفاده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کرد</w:t>
      </w:r>
      <w:r>
        <w:rPr>
          <w:rFonts w:ascii="B Mitra" w:cs="B Mitra"/>
          <w:sz w:val="32"/>
          <w:szCs w:val="32"/>
        </w:rPr>
        <w:t>.</w:t>
      </w:r>
    </w:p>
    <w:p w:rsidR="008C75AE" w:rsidRP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افزودن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قاشق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مربّاخوری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تخم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شربتی</w:t>
      </w:r>
      <w:r>
        <w:rPr>
          <w:rFonts w:ascii="B Mitra" w:cs="B Mitra"/>
          <w:sz w:val="32"/>
          <w:szCs w:val="32"/>
        </w:rPr>
        <w:t xml:space="preserve"> )</w:t>
      </w:r>
      <w:r>
        <w:rPr>
          <w:rFonts w:ascii="B Mitra" w:cs="B Mitra" w:hint="cs"/>
          <w:sz w:val="32"/>
          <w:szCs w:val="32"/>
          <w:rtl/>
        </w:rPr>
        <w:t>یا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تخم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ریحان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تخم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بالنگو</w:t>
      </w:r>
      <w:r>
        <w:rPr>
          <w:rFonts w:ascii="B Mitra" w:cs="B Mitra"/>
          <w:sz w:val="32"/>
          <w:szCs w:val="32"/>
        </w:rPr>
        <w:t xml:space="preserve">(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قاشق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گلاب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عرق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-</w:t>
      </w:r>
      <w:r>
        <w:rPr>
          <w:rFonts w:ascii="B Mitra" w:cs="B Mitra" w:hint="cs"/>
          <w:sz w:val="32"/>
          <w:szCs w:val="32"/>
          <w:rtl/>
        </w:rPr>
        <w:t>بیدمشک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بهارنارنج،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اثر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آرامبخشی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آن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زیاد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کند</w:t>
      </w:r>
      <w:r>
        <w:rPr>
          <w:rFonts w:ascii="B Mitra" w:cs="B Mitra"/>
          <w:sz w:val="32"/>
          <w:szCs w:val="32"/>
        </w:rPr>
        <w:t xml:space="preserve">. </w:t>
      </w:r>
      <w:r>
        <w:rPr>
          <w:rFonts w:ascii="B Mitra" w:cs="B Mitra" w:hint="cs"/>
          <w:sz w:val="32"/>
          <w:szCs w:val="32"/>
          <w:rtl/>
        </w:rPr>
        <w:t>افزودن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مقداری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زعفران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تواند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اثربخشی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کار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افزایش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دهد</w:t>
      </w:r>
      <w:r>
        <w:rPr>
          <w:rFonts w:ascii="B Mitra" w:cs="B Mitra"/>
          <w:sz w:val="32"/>
          <w:szCs w:val="32"/>
        </w:rPr>
        <w:t>.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صورت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ابتلا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بیماری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توانید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سوّم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قاشق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چایخوری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پودر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زنجبیل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این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نوشیدنی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اضافه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کنید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تا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شاهدارو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برای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مقابله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کرونا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داشته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باشید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بیماری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کنترل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مشکلات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گوارشی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کم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کند</w:t>
      </w:r>
      <w:r>
        <w:rPr>
          <w:rFonts w:ascii="B Mitra" w:cs="B Mitra"/>
          <w:sz w:val="32"/>
          <w:szCs w:val="32"/>
        </w:rPr>
        <w:t>.</w:t>
      </w:r>
    </w:p>
    <w:p w:rsidR="008C75AE" w:rsidRDefault="008C75AE" w:rsidP="008C7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افزودن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عرق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نعناع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برای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افزایش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خاصیت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ضدّعفونی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کنندگی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این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دارو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روزهای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بیماری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مناسب</w:t>
      </w:r>
    </w:p>
    <w:p w:rsidR="00B623D5" w:rsidRDefault="008C75AE" w:rsidP="008C75AE">
      <w:pPr>
        <w:bidi/>
        <w:jc w:val="both"/>
        <w:rPr>
          <w:rFonts w:ascii="B Mitra" w:cs="B Mitra" w:hint="cs"/>
          <w:sz w:val="32"/>
          <w:szCs w:val="32"/>
          <w:rtl/>
        </w:rPr>
      </w:pPr>
      <w:r>
        <w:rPr>
          <w:rFonts w:ascii="B Mitra" w:cs="B Mitra" w:hint="cs"/>
          <w:sz w:val="32"/>
          <w:szCs w:val="32"/>
          <w:rtl/>
        </w:rPr>
        <w:t>است</w:t>
      </w:r>
      <w:r>
        <w:rPr>
          <w:rFonts w:ascii="B Mitra" w:cs="B Mitra"/>
          <w:sz w:val="32"/>
          <w:szCs w:val="32"/>
        </w:rPr>
        <w:t>.</w:t>
      </w:r>
      <w:bookmarkStart w:id="0" w:name="_GoBack"/>
      <w:bookmarkEnd w:id="0"/>
    </w:p>
    <w:p w:rsidR="008C75AE" w:rsidRPr="008C75AE" w:rsidRDefault="008C75AE" w:rsidP="008C75AE">
      <w:pPr>
        <w:bidi/>
        <w:jc w:val="both"/>
        <w:rPr>
          <w:rFonts w:ascii="B Mitra" w:cs="B Mitra"/>
          <w:color w:val="FF0000"/>
          <w:sz w:val="32"/>
          <w:szCs w:val="32"/>
        </w:rPr>
      </w:pPr>
      <w:r w:rsidRPr="008C75AE">
        <w:rPr>
          <w:rFonts w:ascii="B Mitra" w:cs="B Mitra" w:hint="cs"/>
          <w:color w:val="FF0000"/>
          <w:sz w:val="32"/>
          <w:szCs w:val="32"/>
          <w:rtl/>
        </w:rPr>
        <w:t>(این مطلب ادامه دارد )</w:t>
      </w:r>
    </w:p>
    <w:sectPr w:rsidR="008C75AE" w:rsidRPr="008C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51" w:rsidRDefault="00126051" w:rsidP="008C75AE">
      <w:pPr>
        <w:spacing w:after="0" w:line="240" w:lineRule="auto"/>
      </w:pPr>
      <w:r>
        <w:separator/>
      </w:r>
    </w:p>
  </w:endnote>
  <w:endnote w:type="continuationSeparator" w:id="0">
    <w:p w:rsidR="00126051" w:rsidRDefault="00126051" w:rsidP="008C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51" w:rsidRDefault="00126051" w:rsidP="008C75AE">
      <w:pPr>
        <w:spacing w:after="0" w:line="240" w:lineRule="auto"/>
      </w:pPr>
      <w:r>
        <w:separator/>
      </w:r>
    </w:p>
  </w:footnote>
  <w:footnote w:type="continuationSeparator" w:id="0">
    <w:p w:rsidR="00126051" w:rsidRDefault="00126051" w:rsidP="008C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E"/>
    <w:rsid w:val="00126051"/>
    <w:rsid w:val="002F53FA"/>
    <w:rsid w:val="004A4ACB"/>
    <w:rsid w:val="008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AE"/>
  </w:style>
  <w:style w:type="paragraph" w:styleId="Footer">
    <w:name w:val="footer"/>
    <w:basedOn w:val="Normal"/>
    <w:link w:val="FooterChar"/>
    <w:uiPriority w:val="99"/>
    <w:unhideWhenUsed/>
    <w:rsid w:val="008C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AE"/>
  </w:style>
  <w:style w:type="paragraph" w:styleId="Footer">
    <w:name w:val="footer"/>
    <w:basedOn w:val="Normal"/>
    <w:link w:val="FooterChar"/>
    <w:uiPriority w:val="99"/>
    <w:unhideWhenUsed/>
    <w:rsid w:val="008C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B189</dc:creator>
  <cp:lastModifiedBy>B189</cp:lastModifiedBy>
  <cp:revision>1</cp:revision>
  <dcterms:created xsi:type="dcterms:W3CDTF">2021-02-14T07:48:00Z</dcterms:created>
  <dcterms:modified xsi:type="dcterms:W3CDTF">2021-02-14T07:53:00Z</dcterms:modified>
</cp:coreProperties>
</file>