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3" w:rsidRPr="00632033" w:rsidRDefault="00632033" w:rsidP="00632033">
      <w:pPr>
        <w:spacing w:after="200" w:line="276" w:lineRule="auto"/>
        <w:jc w:val="center"/>
        <w:rPr>
          <w:rFonts w:ascii="Calibri" w:eastAsia="Calibri" w:hAnsi="Calibri" w:cs="B Titr"/>
          <w:sz w:val="24"/>
          <w:szCs w:val="24"/>
          <w:rtl/>
        </w:rPr>
      </w:pPr>
      <w:r w:rsidRPr="00632033">
        <w:rPr>
          <w:rFonts w:ascii="Calibri" w:eastAsia="Calibri" w:hAnsi="Calibri" w:cs="B Titr" w:hint="cs"/>
          <w:sz w:val="24"/>
          <w:szCs w:val="24"/>
          <w:rtl/>
        </w:rPr>
        <w:t>فرم شماره 2:ارزیابی رسانه از دیدگاه کارشناسان علمی</w:t>
      </w:r>
    </w:p>
    <w:p w:rsidR="00632033" w:rsidRPr="00632033" w:rsidRDefault="00632033" w:rsidP="00632033">
      <w:pPr>
        <w:spacing w:after="200" w:line="276" w:lineRule="auto"/>
        <w:jc w:val="center"/>
        <w:rPr>
          <w:rFonts w:ascii="Calibri" w:eastAsia="Calibri" w:hAnsi="Calibri" w:cs="B Titr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40"/>
        <w:gridCol w:w="900"/>
        <w:gridCol w:w="720"/>
        <w:gridCol w:w="1008"/>
      </w:tblGrid>
      <w:tr w:rsidR="00632033" w:rsidRPr="00632033" w:rsidTr="0087026C">
        <w:trPr>
          <w:jc w:val="center"/>
        </w:trPr>
        <w:tc>
          <w:tcPr>
            <w:tcW w:w="835" w:type="dxa"/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خيلي كم</w:t>
            </w:r>
          </w:p>
        </w:tc>
        <w:tc>
          <w:tcPr>
            <w:tcW w:w="540" w:type="dxa"/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كم</w:t>
            </w:r>
          </w:p>
        </w:tc>
        <w:tc>
          <w:tcPr>
            <w:tcW w:w="900" w:type="dxa"/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720" w:type="dxa"/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زياد</w:t>
            </w:r>
          </w:p>
        </w:tc>
        <w:tc>
          <w:tcPr>
            <w:tcW w:w="1008" w:type="dxa"/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خيلي زياد</w:t>
            </w:r>
          </w:p>
        </w:tc>
      </w:tr>
      <w:tr w:rsidR="00632033" w:rsidRPr="00632033" w:rsidTr="0087026C">
        <w:trPr>
          <w:jc w:val="center"/>
        </w:trPr>
        <w:tc>
          <w:tcPr>
            <w:tcW w:w="835" w:type="dxa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1008" w:type="dxa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Traffic"/>
                <w:sz w:val="20"/>
                <w:szCs w:val="20"/>
                <w:rtl/>
              </w:rPr>
            </w:pPr>
            <w:r w:rsidRPr="00632033">
              <w:rPr>
                <w:rFonts w:ascii="Calibri" w:eastAsia="Calibri" w:hAnsi="Calibri" w:cs="B Traffic" w:hint="cs"/>
                <w:sz w:val="20"/>
                <w:szCs w:val="20"/>
                <w:rtl/>
              </w:rPr>
              <w:t>5</w:t>
            </w:r>
          </w:p>
        </w:tc>
      </w:tr>
    </w:tbl>
    <w:p w:rsidR="00632033" w:rsidRPr="00632033" w:rsidRDefault="00632033" w:rsidP="00632033">
      <w:pPr>
        <w:spacing w:after="200" w:line="276" w:lineRule="auto"/>
        <w:jc w:val="lowKashida"/>
        <w:rPr>
          <w:rFonts w:ascii="Calibri" w:eastAsia="Calibri" w:hAnsi="Calibri" w:cs="Arial"/>
          <w:rtl/>
        </w:rPr>
      </w:pPr>
    </w:p>
    <w:tbl>
      <w:tblPr>
        <w:tblpPr w:leftFromText="180" w:rightFromText="180" w:vertAnchor="page" w:horzAnchor="margin" w:tblpY="2146"/>
        <w:bidiVisual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600"/>
        <w:gridCol w:w="761"/>
        <w:gridCol w:w="4001"/>
      </w:tblGrid>
      <w:tr w:rsidR="00632033" w:rsidRPr="00632033" w:rsidTr="00632033">
        <w:tc>
          <w:tcPr>
            <w:tcW w:w="773" w:type="dxa"/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itr"/>
                <w:rtl/>
              </w:rPr>
            </w:pPr>
            <w:r w:rsidRPr="00632033">
              <w:rPr>
                <w:rFonts w:ascii="Calibri" w:eastAsia="Calibri" w:hAnsi="Calibri" w:cs="B Titr" w:hint="cs"/>
                <w:rtl/>
              </w:rPr>
              <w:t>رديف</w:t>
            </w:r>
          </w:p>
        </w:tc>
        <w:tc>
          <w:tcPr>
            <w:tcW w:w="3600" w:type="dxa"/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itr"/>
                <w:rtl/>
              </w:rPr>
            </w:pPr>
            <w:r w:rsidRPr="00632033">
              <w:rPr>
                <w:rFonts w:ascii="Calibri" w:eastAsia="Calibri" w:hAnsi="Calibri" w:cs="B Titr" w:hint="cs"/>
                <w:rtl/>
              </w:rPr>
              <w:t>موضوع</w:t>
            </w:r>
          </w:p>
        </w:tc>
        <w:tc>
          <w:tcPr>
            <w:tcW w:w="761" w:type="dxa"/>
            <w:tcBorders>
              <w:righ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itr"/>
                <w:rtl/>
              </w:rPr>
            </w:pPr>
            <w:r w:rsidRPr="00632033">
              <w:rPr>
                <w:rFonts w:ascii="Calibri" w:eastAsia="Calibri" w:hAnsi="Calibri" w:cs="B Titr" w:hint="cs"/>
                <w:rtl/>
              </w:rPr>
              <w:t>امتياز</w:t>
            </w:r>
          </w:p>
        </w:tc>
        <w:tc>
          <w:tcPr>
            <w:tcW w:w="4001" w:type="dxa"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itr"/>
                <w:rtl/>
              </w:rPr>
            </w:pPr>
            <w:r w:rsidRPr="00632033">
              <w:rPr>
                <w:rFonts w:ascii="Calibri" w:eastAsia="Calibri" w:hAnsi="Calibri" w:cs="B Titr" w:hint="cs"/>
                <w:rtl/>
              </w:rPr>
              <w:t>جنبه‌هاي مثبت رسانه</w:t>
            </w: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ميزان مطابقت موضوع با نياز هاي مخاطبين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 w:val="restart"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8"/>
                <w:szCs w:val="28"/>
                <w:rtl/>
              </w:rPr>
            </w:pP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جديد بودن و تكراري نبودن مطالب براي مخاطبين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8"/>
                <w:szCs w:val="28"/>
                <w:rtl/>
              </w:rPr>
            </w:pP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ميزان مطابقت مطالب با يافته هاي علمي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8"/>
                <w:szCs w:val="28"/>
                <w:rtl/>
              </w:rPr>
            </w:pP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ميزان قابل استفاده بودن رسانه براي مخاطبين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8"/>
                <w:szCs w:val="28"/>
                <w:rtl/>
              </w:rPr>
            </w:pP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ميزان كاربردي بودن مطالب براي مخاطبين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rtl/>
              </w:rPr>
            </w:pPr>
            <w:r w:rsidRPr="00632033">
              <w:rPr>
                <w:rFonts w:ascii="Calibri" w:eastAsia="Calibri" w:hAnsi="Calibri" w:cs="B Traffic" w:hint="cs"/>
                <w:rtl/>
              </w:rPr>
              <w:t>نارسايي هاي اين رسانه</w:t>
            </w: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ميزان جذابيت رسانه براي مخاطبين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 w:val="restart"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8"/>
                <w:szCs w:val="28"/>
                <w:rtl/>
              </w:rPr>
            </w:pP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ميزان تاثيرگذاري رسانه بر مخاطبين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8"/>
                <w:szCs w:val="28"/>
                <w:rtl/>
              </w:rPr>
            </w:pP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ميزان همخواني مطالب با فرهنگ مخاطبين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sz w:val="28"/>
                <w:szCs w:val="28"/>
                <w:rtl/>
              </w:rPr>
            </w:pPr>
          </w:p>
        </w:tc>
      </w:tr>
      <w:tr w:rsidR="00632033" w:rsidRPr="00632033" w:rsidTr="00632033">
        <w:tc>
          <w:tcPr>
            <w:tcW w:w="773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3600" w:type="dxa"/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ميزان خلاقيت و نوآوري در تهيه رسانه</w:t>
            </w: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632033" w:rsidRPr="00632033" w:rsidRDefault="00632033" w:rsidP="00632033">
            <w:pPr>
              <w:spacing w:after="200" w:line="276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rtl/>
              </w:rPr>
            </w:pPr>
          </w:p>
        </w:tc>
      </w:tr>
      <w:tr w:rsidR="00632033" w:rsidRPr="00632033" w:rsidTr="00632033">
        <w:tc>
          <w:tcPr>
            <w:tcW w:w="4373" w:type="dxa"/>
            <w:gridSpan w:val="2"/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632033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 امتيازات:</w:t>
            </w:r>
          </w:p>
        </w:tc>
        <w:tc>
          <w:tcPr>
            <w:tcW w:w="761" w:type="dxa"/>
            <w:tcBorders>
              <w:righ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4001" w:type="dxa"/>
            <w:vMerge/>
            <w:tcBorders>
              <w:left w:val="double" w:sz="4" w:space="0" w:color="auto"/>
            </w:tcBorders>
          </w:tcPr>
          <w:p w:rsidR="00632033" w:rsidRPr="00632033" w:rsidRDefault="00632033" w:rsidP="00632033">
            <w:pPr>
              <w:spacing w:after="200" w:line="276" w:lineRule="auto"/>
              <w:jc w:val="lowKashida"/>
              <w:rPr>
                <w:rFonts w:ascii="Calibri" w:eastAsia="Calibri" w:hAnsi="Calibri" w:cs="B Traffic"/>
                <w:rtl/>
              </w:rPr>
            </w:pPr>
          </w:p>
        </w:tc>
      </w:tr>
    </w:tbl>
    <w:p w:rsidR="00632033" w:rsidRPr="00632033" w:rsidRDefault="00632033" w:rsidP="00632033">
      <w:pPr>
        <w:spacing w:after="200" w:line="276" w:lineRule="auto"/>
        <w:jc w:val="lowKashida"/>
        <w:rPr>
          <w:rFonts w:ascii="Calibri" w:eastAsia="Calibri" w:hAnsi="Calibri" w:cs="Arial"/>
          <w:rtl/>
        </w:rPr>
      </w:pPr>
    </w:p>
    <w:p w:rsidR="00632033" w:rsidRPr="00FA5575" w:rsidRDefault="00FA5575" w:rsidP="00632033">
      <w:pPr>
        <w:spacing w:after="200" w:line="276" w:lineRule="auto"/>
        <w:jc w:val="lowKashida"/>
        <w:rPr>
          <w:rFonts w:ascii="Calibri" w:eastAsia="Calibri" w:hAnsi="Calibri" w:cs="Arial"/>
          <w:b/>
          <w:bCs/>
          <w:color w:val="C00000"/>
          <w:sz w:val="24"/>
          <w:szCs w:val="24"/>
        </w:rPr>
      </w:pPr>
      <w:r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>**</w:t>
      </w:r>
      <w:r w:rsidRPr="00FA5575">
        <w:rPr>
          <w:rFonts w:ascii="Calibri" w:eastAsia="Calibri" w:hAnsi="Calibri" w:cs="Arial" w:hint="cs"/>
          <w:b/>
          <w:bCs/>
          <w:color w:val="C00000"/>
          <w:sz w:val="24"/>
          <w:szCs w:val="24"/>
          <w:rtl/>
        </w:rPr>
        <w:t>معیار تایید رسانه کسب حداقل 30 امتیاز از 45 امتیاز می باشد.</w:t>
      </w:r>
    </w:p>
    <w:p w:rsidR="005E1BAE" w:rsidRDefault="00467F86" w:rsidP="00467F86">
      <w:pPr>
        <w:rPr>
          <w:rFonts w:ascii="Calibri" w:eastAsia="Calibri" w:hAnsi="Calibri" w:cs="B Mitra"/>
          <w:rtl/>
        </w:rPr>
      </w:pPr>
    </w:p>
    <w:p w:rsidR="00467F86" w:rsidRDefault="00467F86" w:rsidP="00467F86">
      <w:bookmarkStart w:id="0" w:name="_GoBack"/>
      <w:bookmarkEnd w:id="0"/>
    </w:p>
    <w:sectPr w:rsidR="00467F86" w:rsidSect="00E244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33"/>
    <w:rsid w:val="00467F86"/>
    <w:rsid w:val="0055070C"/>
    <w:rsid w:val="00632033"/>
    <w:rsid w:val="00E2449B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F398F7-4D9A-4278-99C6-1625CA2D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Fard</dc:creator>
  <cp:keywords/>
  <dc:description/>
  <cp:lastModifiedBy>Farzaneh Fard</cp:lastModifiedBy>
  <cp:revision>3</cp:revision>
  <dcterms:created xsi:type="dcterms:W3CDTF">2022-10-11T07:51:00Z</dcterms:created>
  <dcterms:modified xsi:type="dcterms:W3CDTF">2022-10-11T07:56:00Z</dcterms:modified>
</cp:coreProperties>
</file>