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CD" w:rsidRPr="00BA78EE" w:rsidRDefault="00386ECD" w:rsidP="00386ECD">
      <w:pPr>
        <w:bidi/>
        <w:rPr>
          <w:rFonts w:cs="B Mitra"/>
          <w:sz w:val="24"/>
          <w:szCs w:val="24"/>
          <w:rtl/>
          <w:lang w:bidi="fa-IR"/>
        </w:rPr>
      </w:pPr>
      <w:r w:rsidRPr="00BA78E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82360F7" wp14:editId="204BB508">
            <wp:simplePos x="0" y="0"/>
            <wp:positionH relativeFrom="column">
              <wp:posOffset>2809875</wp:posOffset>
            </wp:positionH>
            <wp:positionV relativeFrom="paragraph">
              <wp:posOffset>-28575</wp:posOffset>
            </wp:positionV>
            <wp:extent cx="314325" cy="295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86ECD" w:rsidRPr="00BA7292" w:rsidRDefault="00386ECD" w:rsidP="00386ECD">
      <w:pPr>
        <w:spacing w:after="0" w:line="285" w:lineRule="auto"/>
        <w:jc w:val="center"/>
        <w:rPr>
          <w:rFonts w:ascii="Calibri" w:eastAsia="Times New Roman" w:hAnsi="Calibri" w:cs="B Mitra"/>
          <w:b/>
          <w:bCs/>
          <w:color w:val="000000"/>
          <w:kern w:val="28"/>
          <w:sz w:val="12"/>
          <w:szCs w:val="12"/>
          <w:lang w:bidi="fa-IR"/>
        </w:rPr>
      </w:pPr>
      <w:r w:rsidRPr="00BA7292">
        <w:rPr>
          <w:rFonts w:ascii="Calibri" w:eastAsia="Times New Roman" w:hAnsi="Calibri" w:cs="B Mitra" w:hint="cs"/>
          <w:b/>
          <w:bCs/>
          <w:color w:val="000000"/>
          <w:kern w:val="28"/>
          <w:sz w:val="12"/>
          <w:szCs w:val="12"/>
          <w:rtl/>
          <w:lang w:bidi="fa-IR"/>
        </w:rPr>
        <w:t>دانشگاه علوم پزشکی و خدمات بهداشتی درمانی تهران</w:t>
      </w:r>
    </w:p>
    <w:p w:rsidR="00386ECD" w:rsidRPr="00BA7292" w:rsidRDefault="00386ECD" w:rsidP="00386ECD">
      <w:pPr>
        <w:bidi/>
        <w:spacing w:after="0"/>
        <w:jc w:val="center"/>
        <w:rPr>
          <w:rFonts w:cs="B Mitra"/>
          <w:b/>
          <w:bCs/>
          <w:sz w:val="12"/>
          <w:szCs w:val="12"/>
          <w:rtl/>
          <w:lang w:bidi="fa-IR"/>
        </w:rPr>
      </w:pPr>
      <w:r w:rsidRPr="00BA7292">
        <w:rPr>
          <w:rFonts w:ascii="Calibri" w:eastAsia="Times New Roman" w:hAnsi="Calibri" w:cs="B Mitra" w:hint="cs"/>
          <w:b/>
          <w:bCs/>
          <w:color w:val="000000"/>
          <w:kern w:val="28"/>
          <w:sz w:val="12"/>
          <w:szCs w:val="12"/>
          <w:rtl/>
          <w:lang w:bidi="fa-IR"/>
        </w:rPr>
        <w:t>معاونت بهداشت</w:t>
      </w:r>
    </w:p>
    <w:p w:rsidR="00386ECD" w:rsidRDefault="00D01E59" w:rsidP="00447B3F">
      <w:pPr>
        <w:bidi/>
        <w:spacing w:after="0" w:line="240" w:lineRule="auto"/>
        <w:jc w:val="center"/>
        <w:rPr>
          <w:rFonts w:cs="B Mitra"/>
          <w:b/>
          <w:bCs/>
          <w:u w:val="single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چك ليست گسترده</w:t>
      </w:r>
      <w:r w:rsidR="00BA22FB">
        <w:rPr>
          <w:rFonts w:cs="B Mitra" w:hint="cs"/>
          <w:b/>
          <w:bCs/>
          <w:rtl/>
          <w:lang w:bidi="fa-IR"/>
        </w:rPr>
        <w:t xml:space="preserve"> </w:t>
      </w:r>
      <w:r w:rsidR="00386ECD" w:rsidRPr="00BA78EE">
        <w:rPr>
          <w:rFonts w:cs="B Mitra" w:hint="cs"/>
          <w:b/>
          <w:bCs/>
          <w:rtl/>
          <w:lang w:bidi="fa-IR"/>
        </w:rPr>
        <w:t xml:space="preserve">پايش </w:t>
      </w:r>
      <w:r w:rsidR="001B2F0F">
        <w:rPr>
          <w:rFonts w:cs="B Mitra" w:hint="cs"/>
          <w:b/>
          <w:bCs/>
          <w:rtl/>
          <w:lang w:bidi="fa-IR"/>
        </w:rPr>
        <w:t>پایگاه سلامت</w:t>
      </w:r>
      <w:r w:rsidR="00891F31">
        <w:rPr>
          <w:rFonts w:cs="B Mitra" w:hint="cs"/>
          <w:b/>
          <w:bCs/>
          <w:rtl/>
          <w:lang w:bidi="fa-IR"/>
        </w:rPr>
        <w:t xml:space="preserve"> </w:t>
      </w:r>
      <w:r w:rsidR="00386ECD" w:rsidRPr="00BA78EE">
        <w:rPr>
          <w:rFonts w:cs="B Mitra" w:hint="cs"/>
          <w:b/>
          <w:bCs/>
          <w:rtl/>
          <w:lang w:bidi="fa-IR"/>
        </w:rPr>
        <w:t>(</w:t>
      </w:r>
      <w:r w:rsidR="00386ECD" w:rsidRPr="001B2F0F">
        <w:rPr>
          <w:rFonts w:cs="B Mitra" w:hint="cs"/>
          <w:b/>
          <w:bCs/>
          <w:rtl/>
          <w:lang w:bidi="fa-IR"/>
        </w:rPr>
        <w:t>گروه سلامت خانواده و جمعیت )</w:t>
      </w:r>
      <w:r w:rsidR="00386ECD">
        <w:rPr>
          <w:rFonts w:cs="B Mitra" w:hint="cs"/>
          <w:b/>
          <w:bCs/>
          <w:u w:val="single"/>
          <w:rtl/>
          <w:lang w:bidi="fa-IR"/>
        </w:rPr>
        <w:t xml:space="preserve"> </w:t>
      </w:r>
    </w:p>
    <w:p w:rsidR="00891F31" w:rsidRDefault="00386ECD" w:rsidP="00111B60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1A2A6F">
        <w:rPr>
          <w:rFonts w:cs="B Mitra" w:hint="cs"/>
          <w:b/>
          <w:bCs/>
          <w:rtl/>
          <w:lang w:bidi="fa-IR"/>
        </w:rPr>
        <w:t xml:space="preserve">برنامه سلامت </w:t>
      </w:r>
      <w:r w:rsidR="00111B60">
        <w:rPr>
          <w:rFonts w:cs="B Mitra" w:hint="cs"/>
          <w:b/>
          <w:bCs/>
          <w:rtl/>
          <w:lang w:bidi="fa-IR"/>
        </w:rPr>
        <w:t>مادران</w:t>
      </w:r>
    </w:p>
    <w:p w:rsidR="00360DF2" w:rsidRPr="001A2A6F" w:rsidRDefault="00360DF2" w:rsidP="00447B3F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1A2A6F">
        <w:rPr>
          <w:rFonts w:cs="B Mitra" w:hint="cs"/>
          <w:b/>
          <w:bCs/>
          <w:rtl/>
          <w:lang w:bidi="fa-IR"/>
        </w:rPr>
        <w:t xml:space="preserve">تاریخ بازدید:                     </w:t>
      </w:r>
      <w:r w:rsidR="00447B3F">
        <w:rPr>
          <w:rFonts w:cs="B Mitra" w:hint="cs"/>
          <w:b/>
          <w:bCs/>
          <w:rtl/>
          <w:lang w:bidi="fa-IR"/>
        </w:rPr>
        <w:t xml:space="preserve">     </w:t>
      </w:r>
      <w:r w:rsidRPr="001A2A6F">
        <w:rPr>
          <w:rFonts w:cs="B Mitra" w:hint="cs"/>
          <w:b/>
          <w:bCs/>
          <w:rtl/>
          <w:lang w:bidi="fa-IR"/>
        </w:rPr>
        <w:t xml:space="preserve">ستاد شهرستان:                      </w:t>
      </w:r>
      <w:r w:rsidR="00447B3F">
        <w:rPr>
          <w:rFonts w:cs="B Mitra" w:hint="cs"/>
          <w:b/>
          <w:bCs/>
          <w:rtl/>
          <w:lang w:bidi="fa-IR"/>
        </w:rPr>
        <w:t xml:space="preserve">           </w:t>
      </w:r>
      <w:bookmarkStart w:id="0" w:name="_GoBack"/>
      <w:bookmarkEnd w:id="0"/>
      <w:r w:rsidRPr="001A2A6F">
        <w:rPr>
          <w:rFonts w:cs="B Mitra" w:hint="cs"/>
          <w:b/>
          <w:bCs/>
          <w:rtl/>
          <w:lang w:bidi="fa-IR"/>
        </w:rPr>
        <w:t xml:space="preserve">    نام پایگاه سلامت:      </w:t>
      </w:r>
    </w:p>
    <w:p w:rsidR="00360DF2" w:rsidRPr="001A2A6F" w:rsidRDefault="00360DF2" w:rsidP="00111B60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1A2A6F">
        <w:rPr>
          <w:rFonts w:cs="B Mitra" w:hint="cs"/>
          <w:b/>
          <w:bCs/>
          <w:rtl/>
          <w:lang w:bidi="fa-IR"/>
        </w:rPr>
        <w:t xml:space="preserve">  </w:t>
      </w:r>
    </w:p>
    <w:tbl>
      <w:tblPr>
        <w:tblStyle w:val="TableGrid"/>
        <w:bidiVisual/>
        <w:tblW w:w="103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80"/>
        <w:gridCol w:w="850"/>
        <w:gridCol w:w="3969"/>
        <w:gridCol w:w="3369"/>
      </w:tblGrid>
      <w:tr w:rsidR="00BA22FB" w:rsidRPr="00AD0811" w:rsidTr="0082535D">
        <w:trPr>
          <w:trHeight w:val="506"/>
        </w:trPr>
        <w:tc>
          <w:tcPr>
            <w:tcW w:w="2180" w:type="dxa"/>
          </w:tcPr>
          <w:p w:rsidR="00BA22FB" w:rsidRPr="00AD0811" w:rsidRDefault="00BA22FB" w:rsidP="0093002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نوع دسته </w:t>
            </w:r>
          </w:p>
        </w:tc>
        <w:tc>
          <w:tcPr>
            <w:tcW w:w="850" w:type="dxa"/>
          </w:tcPr>
          <w:p w:rsidR="00BA22FB" w:rsidRPr="00AD0811" w:rsidRDefault="00BA22FB" w:rsidP="00891F3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969" w:type="dxa"/>
            <w:vAlign w:val="center"/>
          </w:tcPr>
          <w:p w:rsidR="00BA22FB" w:rsidRPr="00AD0811" w:rsidRDefault="00BA22FB" w:rsidP="00891F3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موضوع</w:t>
            </w:r>
            <w:r w:rsidRPr="00AD0811">
              <w:rPr>
                <w:rFonts w:cs="B Mitra" w:hint="cs"/>
                <w:b/>
                <w:bCs/>
                <w:rtl/>
                <w:lang w:bidi="fa-IR"/>
              </w:rPr>
              <w:t xml:space="preserve"> مورد پایش </w:t>
            </w:r>
          </w:p>
        </w:tc>
        <w:tc>
          <w:tcPr>
            <w:tcW w:w="3369" w:type="dxa"/>
            <w:vAlign w:val="center"/>
          </w:tcPr>
          <w:p w:rsidR="00BA22FB" w:rsidRPr="00AD0811" w:rsidRDefault="00BA22FB" w:rsidP="008912D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D0811">
              <w:rPr>
                <w:rFonts w:cs="B Mitra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7A373E" w:rsidRPr="00AD0811" w:rsidTr="0082535D">
        <w:trPr>
          <w:trHeight w:val="506"/>
        </w:trPr>
        <w:tc>
          <w:tcPr>
            <w:tcW w:w="2180" w:type="dxa"/>
            <w:vMerge w:val="restart"/>
          </w:tcPr>
          <w:p w:rsidR="004630F6" w:rsidRDefault="007A373E" w:rsidP="0093002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تجهيزات و فضاي فيزيكي</w:t>
            </w:r>
          </w:p>
          <w:p w:rsidR="007A373E" w:rsidRPr="004630F6" w:rsidRDefault="004630F6" w:rsidP="004630F6">
            <w:pPr>
              <w:bidi/>
              <w:rPr>
                <w:rFonts w:cs="B Mitra"/>
                <w:rtl/>
                <w:lang w:bidi="fa-IR"/>
              </w:rPr>
            </w:pPr>
            <w:r w:rsidRPr="004630F6">
              <w:rPr>
                <w:rFonts w:cs="B Mitra" w:hint="cs"/>
                <w:rtl/>
                <w:lang w:bidi="fa-IR"/>
              </w:rPr>
              <w:t>امتياز 13</w:t>
            </w:r>
            <w:r w:rsidR="007A373E" w:rsidRPr="004630F6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  <w:shd w:val="clear" w:color="auto" w:fill="FFFFCC"/>
          </w:tcPr>
          <w:p w:rsidR="007A373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7A373E" w:rsidRPr="00AD0811" w:rsidRDefault="00ED24D8" w:rsidP="00ED24D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سوني كيد سالم موجود</w:t>
            </w:r>
            <w:r w:rsidR="007A373E">
              <w:rPr>
                <w:rFonts w:cs="B Mitra" w:hint="cs"/>
                <w:b/>
                <w:bCs/>
                <w:rtl/>
                <w:lang w:bidi="fa-IR"/>
              </w:rPr>
              <w:t xml:space="preserve"> است ؟</w:t>
            </w:r>
          </w:p>
        </w:tc>
        <w:tc>
          <w:tcPr>
            <w:tcW w:w="3369" w:type="dxa"/>
            <w:vAlign w:val="center"/>
          </w:tcPr>
          <w:p w:rsidR="007A373E" w:rsidRPr="00F00CA0" w:rsidRDefault="00ED24D8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سوني كيد را روشن ن</w:t>
            </w:r>
            <w:r w:rsid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موده وو از عملكرد آن اطمينان يابد</w:t>
            </w:r>
          </w:p>
        </w:tc>
      </w:tr>
      <w:tr w:rsidR="00ED24D8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ED24D8" w:rsidRPr="00AD0811" w:rsidRDefault="00ED24D8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ED24D8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ED24D8" w:rsidRDefault="00ED24D8" w:rsidP="00674EC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دستگاه فشار خون و گوشي سالم موجود است ؟</w:t>
            </w:r>
          </w:p>
        </w:tc>
        <w:tc>
          <w:tcPr>
            <w:tcW w:w="3369" w:type="dxa"/>
            <w:vAlign w:val="center"/>
          </w:tcPr>
          <w:p w:rsidR="00ED24D8" w:rsidRPr="00F00CA0" w:rsidRDefault="00ED24D8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قطعات دستگاه بررسي و سلامت آن تاييد گردد </w:t>
            </w:r>
          </w:p>
        </w:tc>
      </w:tr>
      <w:tr w:rsidR="00ED24D8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ED24D8" w:rsidRPr="00AD0811" w:rsidRDefault="00ED24D8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ED24D8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ED24D8" w:rsidRDefault="00ED24D8" w:rsidP="00674EC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تخت معاينه و چارپايه تخت سالم موجود است ؟</w:t>
            </w:r>
          </w:p>
        </w:tc>
        <w:tc>
          <w:tcPr>
            <w:tcW w:w="3369" w:type="dxa"/>
            <w:vAlign w:val="center"/>
          </w:tcPr>
          <w:p w:rsidR="00ED24D8" w:rsidRPr="00F00CA0" w:rsidRDefault="00ED24D8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تخت و چارپايه ي تخت سالم و بدون شكستگي و خرابي باشد</w:t>
            </w:r>
          </w:p>
        </w:tc>
      </w:tr>
      <w:tr w:rsidR="00ED24D8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ED24D8" w:rsidRPr="00AD0811" w:rsidRDefault="00ED24D8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ED24D8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ED24D8" w:rsidRDefault="00ED24D8" w:rsidP="00674EC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متر پارچه اي سالم موجود است ؟</w:t>
            </w:r>
          </w:p>
        </w:tc>
        <w:tc>
          <w:tcPr>
            <w:tcW w:w="3369" w:type="dxa"/>
            <w:vAlign w:val="center"/>
          </w:tcPr>
          <w:p w:rsidR="00ED24D8" w:rsidRPr="00F00CA0" w:rsidRDefault="00BD04AE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</w:p>
        </w:tc>
      </w:tr>
      <w:tr w:rsidR="00ED24D8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ED24D8" w:rsidRPr="00AD0811" w:rsidRDefault="00ED24D8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ED24D8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ED24D8" w:rsidRDefault="00ED24D8" w:rsidP="00674EC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ترازوي بزرگسال سالم موجود است ؟</w:t>
            </w:r>
          </w:p>
        </w:tc>
        <w:tc>
          <w:tcPr>
            <w:tcW w:w="3369" w:type="dxa"/>
            <w:vAlign w:val="center"/>
          </w:tcPr>
          <w:p w:rsidR="00ED24D8" w:rsidRPr="00F00CA0" w:rsidRDefault="00ED24D8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صحت ترازو با وزنه شاهد چك شود</w:t>
            </w:r>
          </w:p>
        </w:tc>
      </w:tr>
      <w:tr w:rsidR="00ED24D8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ED24D8" w:rsidRPr="00AD0811" w:rsidRDefault="00ED24D8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ED24D8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ED24D8" w:rsidRDefault="00ED24D8" w:rsidP="00674EC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ايا ساعت ثانيه شمار دار سالم موجود است ؟</w:t>
            </w:r>
          </w:p>
        </w:tc>
        <w:tc>
          <w:tcPr>
            <w:tcW w:w="3369" w:type="dxa"/>
            <w:vAlign w:val="center"/>
          </w:tcPr>
          <w:p w:rsidR="00ED24D8" w:rsidRPr="00F00CA0" w:rsidRDefault="00ED24D8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ساعت سالم بوده و كار كند</w:t>
            </w:r>
          </w:p>
        </w:tc>
      </w:tr>
      <w:tr w:rsidR="00ED24D8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ED24D8" w:rsidRPr="00AD0811" w:rsidRDefault="00ED24D8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ED24D8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ED24D8" w:rsidRDefault="00ED24D8" w:rsidP="00674EC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قد سنج سالم موجود است ؟</w:t>
            </w:r>
          </w:p>
        </w:tc>
        <w:tc>
          <w:tcPr>
            <w:tcW w:w="3369" w:type="dxa"/>
            <w:vAlign w:val="center"/>
          </w:tcPr>
          <w:p w:rsidR="00ED24D8" w:rsidRPr="00F00CA0" w:rsidRDefault="00BD04AE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 / بررسي</w:t>
            </w:r>
          </w:p>
        </w:tc>
      </w:tr>
      <w:tr w:rsidR="00ED24D8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ED24D8" w:rsidRPr="00AD0811" w:rsidRDefault="00ED24D8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ED24D8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ED24D8" w:rsidRDefault="00ED24D8" w:rsidP="00674EC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وزنه شاهد موجود است ؟</w:t>
            </w:r>
          </w:p>
        </w:tc>
        <w:tc>
          <w:tcPr>
            <w:tcW w:w="3369" w:type="dxa"/>
            <w:vAlign w:val="center"/>
          </w:tcPr>
          <w:p w:rsidR="00ED24D8" w:rsidRPr="00F00CA0" w:rsidRDefault="00BD04AE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</w:p>
        </w:tc>
      </w:tr>
      <w:tr w:rsidR="00ED24D8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ED24D8" w:rsidRPr="00AD0811" w:rsidRDefault="00ED24D8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ED24D8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ED24D8" w:rsidRDefault="00ED24D8" w:rsidP="00674EC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پاراوان يا پرده سالم موجود است ؟</w:t>
            </w:r>
          </w:p>
        </w:tc>
        <w:tc>
          <w:tcPr>
            <w:tcW w:w="3369" w:type="dxa"/>
            <w:vAlign w:val="center"/>
          </w:tcPr>
          <w:p w:rsidR="00ED24D8" w:rsidRPr="00F00CA0" w:rsidRDefault="00263FCB" w:rsidP="00263FC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پاراوان يا پرده بدون پارگي ، پوسيدگي ويا شكستگي باشد .</w:t>
            </w:r>
          </w:p>
        </w:tc>
      </w:tr>
      <w:tr w:rsidR="00ED24D8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ED24D8" w:rsidRPr="00AD0811" w:rsidRDefault="00ED24D8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ED24D8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ED24D8" w:rsidRDefault="00ED24D8" w:rsidP="00263FC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پارچه و مشمع بر روي تخت معاينه كشيده شده است ؟</w:t>
            </w:r>
          </w:p>
        </w:tc>
        <w:tc>
          <w:tcPr>
            <w:tcW w:w="3369" w:type="dxa"/>
            <w:vAlign w:val="center"/>
          </w:tcPr>
          <w:p w:rsidR="00ED24D8" w:rsidRPr="00F00CA0" w:rsidRDefault="00ED24D8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D24D8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ED24D8" w:rsidRPr="00AD0811" w:rsidRDefault="00ED24D8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ED24D8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ED24D8" w:rsidRDefault="00ED24D8" w:rsidP="00674EC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رخت آويز مناسب وجود دارد ؟</w:t>
            </w:r>
          </w:p>
        </w:tc>
        <w:tc>
          <w:tcPr>
            <w:tcW w:w="3369" w:type="dxa"/>
            <w:vAlign w:val="center"/>
          </w:tcPr>
          <w:p w:rsidR="00ED24D8" w:rsidRPr="00F00CA0" w:rsidRDefault="00263FCB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رخت آويز سالم و قابل استفاده بوده و در محل مناسب نصب شده باشد .</w:t>
            </w:r>
          </w:p>
        </w:tc>
      </w:tr>
      <w:tr w:rsidR="00ED24D8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ED24D8" w:rsidRPr="00AD0811" w:rsidRDefault="00ED24D8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ED24D8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ED24D8" w:rsidRDefault="00ED24D8" w:rsidP="00674EC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گوشي مامايي سالم موجود است ؟</w:t>
            </w:r>
          </w:p>
        </w:tc>
        <w:tc>
          <w:tcPr>
            <w:tcW w:w="3369" w:type="dxa"/>
            <w:vAlign w:val="center"/>
          </w:tcPr>
          <w:p w:rsidR="00ED24D8" w:rsidRPr="00F00CA0" w:rsidRDefault="00263FCB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گوشي مامايي سالم و بدون لهيدگي و خوردگي  باشد .</w:t>
            </w:r>
          </w:p>
        </w:tc>
      </w:tr>
      <w:tr w:rsidR="007A373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7A373E" w:rsidRPr="00AD0811" w:rsidRDefault="007A373E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7A373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7A373E" w:rsidRPr="00AD0811" w:rsidRDefault="007A373E" w:rsidP="00674EC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چيدمان وسايل ارايه خدمت به مادر باردار، مناسب است ؟</w:t>
            </w:r>
          </w:p>
        </w:tc>
        <w:tc>
          <w:tcPr>
            <w:tcW w:w="3369" w:type="dxa"/>
            <w:vAlign w:val="center"/>
          </w:tcPr>
          <w:p w:rsidR="007A373E" w:rsidRPr="00F00CA0" w:rsidRDefault="007A373E" w:rsidP="00F00CA0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00CA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چيدمان بايد تسهيل گر ارايه خدمات بوده و ايمني و حريم مادر را تامين نمايد </w:t>
            </w:r>
          </w:p>
        </w:tc>
      </w:tr>
      <w:tr w:rsidR="007A373E" w:rsidRPr="00AD0811" w:rsidTr="0082535D">
        <w:trPr>
          <w:trHeight w:val="506"/>
        </w:trPr>
        <w:tc>
          <w:tcPr>
            <w:tcW w:w="2180" w:type="dxa"/>
            <w:vMerge w:val="restart"/>
            <w:vAlign w:val="center"/>
          </w:tcPr>
          <w:p w:rsidR="007A373E" w:rsidRPr="00CE7A4A" w:rsidRDefault="007A373E" w:rsidP="008E5341">
            <w:pPr>
              <w:bidi/>
              <w:ind w:right="-388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E7A4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ورود اطلاعات در سامانه</w:t>
            </w:r>
          </w:p>
          <w:p w:rsidR="00CE7A4A" w:rsidRDefault="00CE7A4A" w:rsidP="008E5341">
            <w:pPr>
              <w:bidi/>
              <w:ind w:right="-388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گروه هدف برنامه:</w:t>
            </w:r>
          </w:p>
          <w:p w:rsidR="00CE7A4A" w:rsidRDefault="00CE7A4A" w:rsidP="00CE7A4A">
            <w:pPr>
              <w:bidi/>
              <w:ind w:right="-388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واجدين شرايط مراقبت پيش از بارداري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مادران باردار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7A373E" w:rsidRDefault="00CE7A4A" w:rsidP="00CE7A4A">
            <w:pPr>
              <w:bidi/>
              <w:ind w:right="-388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مادران زايمان كرده است</w:t>
            </w:r>
          </w:p>
          <w:p w:rsidR="004630F6" w:rsidRPr="007A373E" w:rsidRDefault="004630F6" w:rsidP="004630F6">
            <w:pPr>
              <w:bidi/>
              <w:ind w:right="-388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4630F6">
              <w:rPr>
                <w:rFonts w:cs="B Mitra" w:hint="cs"/>
                <w:rtl/>
                <w:lang w:bidi="fa-IR"/>
              </w:rPr>
              <w:t>امتياز 29</w:t>
            </w:r>
          </w:p>
        </w:tc>
        <w:tc>
          <w:tcPr>
            <w:tcW w:w="850" w:type="dxa"/>
            <w:shd w:val="clear" w:color="auto" w:fill="FFFFCC"/>
          </w:tcPr>
          <w:p w:rsidR="007A373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7A373E" w:rsidRPr="00AD0811" w:rsidRDefault="007A373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گروه هدف برنامه به تعداد مورد انتظار در سامانه ثبت شده است ؟</w:t>
            </w:r>
          </w:p>
        </w:tc>
        <w:tc>
          <w:tcPr>
            <w:tcW w:w="3369" w:type="dxa"/>
            <w:vAlign w:val="center"/>
          </w:tcPr>
          <w:p w:rsidR="007A373E" w:rsidRPr="00263FCB" w:rsidRDefault="00263FCB" w:rsidP="00263FC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3FC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گروه هدف برنامه ( پيش از بارداري – بارداري و پس از زايمان ) مي باشد .</w:t>
            </w:r>
          </w:p>
          <w:p w:rsidR="00263FCB" w:rsidRDefault="00263FCB" w:rsidP="00CE7A4A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263FC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پيش از بارداري با عنايت به واجدين شرايط فرزند آوري در برنامه باروري سالم </w:t>
            </w:r>
            <w:r w:rsidRPr="00263FC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263FC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بارداري </w:t>
            </w:r>
            <w:r w:rsidR="00CE7A4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84/1 در صد كل جمعيت </w:t>
            </w:r>
            <w:r w:rsidRPr="00263FC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پس از زايمان با عنايت به تعداد كودكان زير 42</w:t>
            </w:r>
            <w:r w:rsidR="00CE7A4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روز</w:t>
            </w:r>
            <w:r w:rsidRPr="00263FC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تعيين مي شود . </w:t>
            </w:r>
          </w:p>
        </w:tc>
      </w:tr>
      <w:tr w:rsidR="007A373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7A373E" w:rsidRPr="00AD0811" w:rsidRDefault="007A373E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7A373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7A373E" w:rsidRPr="00AD0811" w:rsidRDefault="007A373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تعداد مراقبت هاي ثبت شده در سامانه در حد انتظار است ؟</w:t>
            </w:r>
          </w:p>
        </w:tc>
        <w:tc>
          <w:tcPr>
            <w:tcW w:w="3369" w:type="dxa"/>
            <w:vAlign w:val="center"/>
          </w:tcPr>
          <w:p w:rsidR="007A373E" w:rsidRDefault="008E5341" w:rsidP="0082535D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E53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با تعداد مادر باردار </w:t>
            </w:r>
            <w:r w:rsidR="008253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ثبت شده در سامانه</w:t>
            </w:r>
            <w:r w:rsidRPr="008E53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و تعداد كودكان مراقبت شده مقايسه شود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A373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7A373E" w:rsidRPr="00AD0811" w:rsidRDefault="007A373E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7A373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7A373E" w:rsidRPr="00AD0811" w:rsidRDefault="007A373E" w:rsidP="007A373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پنجره تكميل اطلاعات مراجعين در خصوص گروه هدف،  كامل و به درستي ثبت شده است ؟</w:t>
            </w:r>
          </w:p>
        </w:tc>
        <w:tc>
          <w:tcPr>
            <w:tcW w:w="3369" w:type="dxa"/>
            <w:vAlign w:val="center"/>
          </w:tcPr>
          <w:p w:rsidR="007A373E" w:rsidRPr="007A373E" w:rsidRDefault="007A373E" w:rsidP="007A373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373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پنجره تكميل اطلاعات</w:t>
            </w:r>
            <w:r w:rsidR="00CE7A4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سامانه</w:t>
            </w:r>
            <w:r w:rsidRPr="007A373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چك شود</w:t>
            </w:r>
            <w:r w:rsidR="00CE7A4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  <w:r w:rsidRPr="007A373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7A373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7A373E" w:rsidRPr="00AD0811" w:rsidRDefault="007A373E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7A373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7A373E" w:rsidRPr="00AD0811" w:rsidRDefault="007A373E" w:rsidP="00EF124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ثبت مراقبت ها</w:t>
            </w:r>
            <w:r w:rsidR="00CE7A4A">
              <w:rPr>
                <w:rFonts w:cs="B Mitra" w:hint="cs"/>
                <w:b/>
                <w:bCs/>
                <w:rtl/>
                <w:lang w:bidi="fa-IR"/>
              </w:rPr>
              <w:t xml:space="preserve"> و معاينات </w:t>
            </w:r>
            <w:r w:rsidR="00EF1241">
              <w:rPr>
                <w:rFonts w:cs="B Mitra" w:hint="cs"/>
                <w:b/>
                <w:bCs/>
                <w:rtl/>
                <w:lang w:bidi="fa-IR"/>
              </w:rPr>
              <w:t>مراقبت پيش از بارداري</w:t>
            </w:r>
            <w:r w:rsidR="00CE7A4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به درستي انجام شده است ؟</w:t>
            </w:r>
          </w:p>
        </w:tc>
        <w:tc>
          <w:tcPr>
            <w:tcW w:w="3369" w:type="dxa"/>
            <w:vAlign w:val="center"/>
          </w:tcPr>
          <w:p w:rsidR="007A373E" w:rsidRPr="007A373E" w:rsidRDefault="00EF1241" w:rsidP="00EF124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اين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مورد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لازم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است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حداقل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پرونده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بارداري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صورت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رندوم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استخراج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فرم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تكميل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شده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تماس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خدمت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گيرنده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درستي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آن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گردد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.</w:t>
            </w:r>
          </w:p>
        </w:tc>
      </w:tr>
      <w:tr w:rsidR="00CB1EC2" w:rsidRPr="00AD0811" w:rsidTr="00344989">
        <w:trPr>
          <w:trHeight w:val="334"/>
        </w:trPr>
        <w:tc>
          <w:tcPr>
            <w:tcW w:w="2180" w:type="dxa"/>
            <w:vMerge/>
            <w:vAlign w:val="center"/>
          </w:tcPr>
          <w:p w:rsidR="00CB1EC2" w:rsidRPr="00AD0811" w:rsidRDefault="00CB1EC2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 w:val="restart"/>
            <w:shd w:val="clear" w:color="auto" w:fill="FFFFCC"/>
          </w:tcPr>
          <w:p w:rsidR="00CB1EC2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CB1EC2" w:rsidRDefault="00CB1EC2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ثبت مراقبت ها و معاينات بارداري به درستي انجام شده است ؟</w:t>
            </w:r>
          </w:p>
        </w:tc>
        <w:tc>
          <w:tcPr>
            <w:tcW w:w="3369" w:type="dxa"/>
            <w:vMerge w:val="restart"/>
            <w:vAlign w:val="center"/>
          </w:tcPr>
          <w:p w:rsidR="00CB1EC2" w:rsidRPr="007A373E" w:rsidRDefault="00CB1EC2" w:rsidP="00EF124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اين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مورد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لازم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است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حداقل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پنج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پرونده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بارداري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صورت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رندوم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استخراج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فرم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تكميل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شده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تماس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خدمت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گيرنده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درستي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آن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گردد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.</w:t>
            </w:r>
          </w:p>
        </w:tc>
      </w:tr>
      <w:tr w:rsidR="00BD04AE" w:rsidRPr="00AD0811" w:rsidTr="00BD04AE">
        <w:trPr>
          <w:trHeight w:val="1080"/>
        </w:trPr>
        <w:tc>
          <w:tcPr>
            <w:tcW w:w="2180" w:type="dxa"/>
            <w:vMerge w:val="restart"/>
            <w:tcBorders>
              <w:top w:val="nil"/>
            </w:tcBorders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  <w:p w:rsidR="00BD04AE" w:rsidRDefault="00BD04AE" w:rsidP="00BD04AE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  <w:p w:rsidR="00BD04AE" w:rsidRDefault="00BD04AE" w:rsidP="00BD04AE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  <w:p w:rsidR="00BD04AE" w:rsidRDefault="00BD04AE" w:rsidP="00BD04AE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  <w:p w:rsidR="00BD04AE" w:rsidRPr="00AD0811" w:rsidRDefault="00BD04AE" w:rsidP="00BD04AE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FFFFCC"/>
          </w:tcPr>
          <w:p w:rsidR="00BD04AE" w:rsidRPr="00AD0811" w:rsidRDefault="00BD04A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BD04AE" w:rsidRDefault="00BD04A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369" w:type="dxa"/>
            <w:vMerge/>
            <w:vAlign w:val="center"/>
          </w:tcPr>
          <w:p w:rsidR="00BD04AE" w:rsidRPr="00EF1241" w:rsidRDefault="00BD04AE" w:rsidP="00EF124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D04AE" w:rsidRPr="00AD0811" w:rsidTr="00BD04AE">
        <w:trPr>
          <w:trHeight w:val="506"/>
        </w:trPr>
        <w:tc>
          <w:tcPr>
            <w:tcW w:w="2180" w:type="dxa"/>
            <w:vMerge/>
            <w:tcBorders>
              <w:top w:val="nil"/>
            </w:tcBorders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ثبت مراقبت ها و معاينات پس از زايمان به درستي انجام شده است ؟</w:t>
            </w:r>
          </w:p>
        </w:tc>
        <w:tc>
          <w:tcPr>
            <w:tcW w:w="3369" w:type="dxa"/>
            <w:vAlign w:val="center"/>
          </w:tcPr>
          <w:p w:rsidR="00BD04AE" w:rsidRPr="007A373E" w:rsidRDefault="00BD04AE" w:rsidP="00EF124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اين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مورد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لازم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است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حداقل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چهار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پرونده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بارداري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صورت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رندوم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استخراج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فرم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تكميل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شده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تماس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با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خدمت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گيرنده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درستي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آن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F12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گردد</w:t>
            </w:r>
            <w:r w:rsidRPr="00EF124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.</w:t>
            </w:r>
          </w:p>
        </w:tc>
      </w:tr>
      <w:tr w:rsidR="00BD04AE" w:rsidRPr="00AD0811" w:rsidTr="00BD04AE">
        <w:trPr>
          <w:trHeight w:val="506"/>
        </w:trPr>
        <w:tc>
          <w:tcPr>
            <w:tcW w:w="2180" w:type="dxa"/>
            <w:vMerge/>
            <w:tcBorders>
              <w:top w:val="nil"/>
            </w:tcBorders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آيا ثبت مكمل ها با توجه به گروه هدف به درستي انجام شده است؟ </w:t>
            </w:r>
          </w:p>
        </w:tc>
        <w:tc>
          <w:tcPr>
            <w:tcW w:w="3369" w:type="dxa"/>
            <w:vAlign w:val="center"/>
          </w:tcPr>
          <w:p w:rsidR="00BD04AE" w:rsidRPr="007A373E" w:rsidRDefault="00BD04AE" w:rsidP="00EF124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پرونده هاي مورد بررسي درستي آن چك شود</w:t>
            </w:r>
          </w:p>
        </w:tc>
      </w:tr>
      <w:tr w:rsidR="00BD04AE" w:rsidRPr="00AD0811" w:rsidTr="00BD04AE">
        <w:trPr>
          <w:trHeight w:val="506"/>
        </w:trPr>
        <w:tc>
          <w:tcPr>
            <w:tcW w:w="2180" w:type="dxa"/>
            <w:vMerge/>
            <w:tcBorders>
              <w:top w:val="nil"/>
            </w:tcBorders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ثبت واكسن با توجه به نياز گروه هدف به درستي انجام شده است ؟</w:t>
            </w:r>
          </w:p>
        </w:tc>
        <w:tc>
          <w:tcPr>
            <w:tcW w:w="3369" w:type="dxa"/>
            <w:vAlign w:val="center"/>
          </w:tcPr>
          <w:p w:rsidR="00BD04AE" w:rsidRPr="007A373E" w:rsidRDefault="00BD04AE" w:rsidP="00EF124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پرونده هاي مورد بررسي درستي آن چك شود</w:t>
            </w:r>
          </w:p>
        </w:tc>
      </w:tr>
      <w:tr w:rsidR="00BD04AE" w:rsidRPr="00AD0811" w:rsidTr="00BD04AE">
        <w:trPr>
          <w:trHeight w:val="506"/>
        </w:trPr>
        <w:tc>
          <w:tcPr>
            <w:tcW w:w="2180" w:type="dxa"/>
            <w:vMerge/>
            <w:tcBorders>
              <w:top w:val="nil"/>
            </w:tcBorders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ثبت آزمايشات با توجه به گروه هدف به درستي انجام شده است ؟</w:t>
            </w:r>
          </w:p>
        </w:tc>
        <w:tc>
          <w:tcPr>
            <w:tcW w:w="3369" w:type="dxa"/>
            <w:vAlign w:val="center"/>
          </w:tcPr>
          <w:p w:rsidR="00BD04AE" w:rsidRPr="007A373E" w:rsidRDefault="00BD04AE" w:rsidP="00EF124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پرونده هاي مورد بررسي درستي آن چك شود</w:t>
            </w:r>
          </w:p>
        </w:tc>
      </w:tr>
      <w:tr w:rsidR="00BD04AE" w:rsidRPr="00AD0811" w:rsidTr="00BD04AE">
        <w:trPr>
          <w:trHeight w:val="506"/>
        </w:trPr>
        <w:tc>
          <w:tcPr>
            <w:tcW w:w="2180" w:type="dxa"/>
            <w:vMerge/>
            <w:tcBorders>
              <w:top w:val="nil"/>
            </w:tcBorders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ثبت سونوگرافي به درستي انجام شده است ؟</w:t>
            </w:r>
          </w:p>
        </w:tc>
        <w:tc>
          <w:tcPr>
            <w:tcW w:w="3369" w:type="dxa"/>
            <w:vAlign w:val="center"/>
          </w:tcPr>
          <w:p w:rsidR="00BD04AE" w:rsidRPr="007A373E" w:rsidRDefault="00BD04AE" w:rsidP="00EF124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پرونده هاي مورد بررسي درستي آن چك شود</w:t>
            </w:r>
          </w:p>
        </w:tc>
      </w:tr>
      <w:tr w:rsidR="00BD04AE" w:rsidRPr="00AD0811" w:rsidTr="00BD04AE">
        <w:trPr>
          <w:trHeight w:val="506"/>
        </w:trPr>
        <w:tc>
          <w:tcPr>
            <w:tcW w:w="2180" w:type="dxa"/>
            <w:vMerge/>
            <w:tcBorders>
              <w:top w:val="nil"/>
            </w:tcBorders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ثبت حساسيت دارويي به درستي انجام شده است ؟</w:t>
            </w:r>
          </w:p>
        </w:tc>
        <w:tc>
          <w:tcPr>
            <w:tcW w:w="3369" w:type="dxa"/>
            <w:vAlign w:val="center"/>
          </w:tcPr>
          <w:p w:rsidR="00BD04AE" w:rsidRPr="007A373E" w:rsidRDefault="00BD04AE" w:rsidP="00EF124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پرونده هاي مورد بررسي درستي آن چك شود</w:t>
            </w:r>
          </w:p>
        </w:tc>
      </w:tr>
      <w:tr w:rsidR="00BD04AE" w:rsidRPr="00AD0811" w:rsidTr="00BD04AE">
        <w:trPr>
          <w:trHeight w:val="506"/>
        </w:trPr>
        <w:tc>
          <w:tcPr>
            <w:tcW w:w="2180" w:type="dxa"/>
            <w:vMerge/>
            <w:tcBorders>
              <w:top w:val="nil"/>
            </w:tcBorders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ثبت نتايج غربالگري ناهنجاري جنين به درستي انجام شده است ؟</w:t>
            </w:r>
          </w:p>
        </w:tc>
        <w:tc>
          <w:tcPr>
            <w:tcW w:w="3369" w:type="dxa"/>
            <w:vAlign w:val="center"/>
          </w:tcPr>
          <w:p w:rsidR="00BD04AE" w:rsidRPr="007A373E" w:rsidRDefault="00BD04AE" w:rsidP="00EF124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پرونده هاي مورد بررسي درستي آن چك شود</w:t>
            </w:r>
          </w:p>
        </w:tc>
      </w:tr>
      <w:tr w:rsidR="00BD04AE" w:rsidRPr="00AD0811" w:rsidTr="00BD04AE">
        <w:trPr>
          <w:trHeight w:val="506"/>
        </w:trPr>
        <w:tc>
          <w:tcPr>
            <w:tcW w:w="2180" w:type="dxa"/>
            <w:vMerge/>
            <w:tcBorders>
              <w:top w:val="nil"/>
            </w:tcBorders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آيا ثبت پسخوراند متعاقب ارجاع مادر باردار در معرض خطر و پر خطر در سامانه انجام شده است ؟ </w:t>
            </w:r>
          </w:p>
        </w:tc>
        <w:tc>
          <w:tcPr>
            <w:tcW w:w="3369" w:type="dxa"/>
            <w:vAlign w:val="center"/>
          </w:tcPr>
          <w:p w:rsidR="00BD04AE" w:rsidRPr="007A373E" w:rsidRDefault="00BD04AE" w:rsidP="007A373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تعدادي از ارجاعات مادر باردار پر خطر انتخاب و ثبت پسخوراند آن ها در سامانه چك شود </w:t>
            </w:r>
          </w:p>
        </w:tc>
      </w:tr>
      <w:tr w:rsidR="00BD04AE" w:rsidRPr="00AD0811" w:rsidTr="00BD04AE">
        <w:trPr>
          <w:trHeight w:val="506"/>
        </w:trPr>
        <w:tc>
          <w:tcPr>
            <w:tcW w:w="2180" w:type="dxa"/>
            <w:vMerge/>
            <w:tcBorders>
              <w:top w:val="nil"/>
            </w:tcBorders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استخراج اطلاعات از سامانه را دارد ؟</w:t>
            </w:r>
          </w:p>
        </w:tc>
        <w:tc>
          <w:tcPr>
            <w:tcW w:w="3369" w:type="dxa"/>
            <w:vAlign w:val="center"/>
          </w:tcPr>
          <w:p w:rsidR="00BD04AE" w:rsidRDefault="00BD04AE" w:rsidP="007A373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  <w:r w:rsidRPr="00BD04A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/ </w:t>
            </w: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 w:val="restart"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معاينات و مراقبت ها</w:t>
            </w:r>
          </w:p>
          <w:p w:rsidR="004630F6" w:rsidRPr="004630F6" w:rsidRDefault="004630F6" w:rsidP="004630F6">
            <w:pPr>
              <w:bidi/>
              <w:ind w:right="-388"/>
              <w:rPr>
                <w:rFonts w:cs="B Mitra"/>
                <w:rtl/>
                <w:lang w:bidi="fa-IR"/>
              </w:rPr>
            </w:pPr>
            <w:r w:rsidRPr="004630F6">
              <w:rPr>
                <w:rFonts w:cs="B Mitra" w:hint="cs"/>
                <w:rtl/>
                <w:lang w:bidi="fa-IR"/>
              </w:rPr>
              <w:t>امتياز29</w:t>
            </w: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Pr="00AD0811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مي تواند مادر باردار ديابتي را شناسايي كند ؟</w:t>
            </w:r>
          </w:p>
        </w:tc>
        <w:tc>
          <w:tcPr>
            <w:tcW w:w="3369" w:type="dxa"/>
            <w:vAlign w:val="center"/>
          </w:tcPr>
          <w:p w:rsidR="00BD04AE" w:rsidRDefault="00BD04AE" w:rsidP="007A373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مقدار طبيعي قند، روش اندازه گيري آن و دسته بندي مادر باردار با قند بالا و اقدامات مرتبط با موارد غير طبيعي را بداند.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مي تواند مادر باردار آنميك را شناسايي كند ؟</w:t>
            </w:r>
          </w:p>
        </w:tc>
        <w:tc>
          <w:tcPr>
            <w:tcW w:w="3369" w:type="dxa"/>
            <w:vAlign w:val="center"/>
          </w:tcPr>
          <w:p w:rsidR="00BD04AE" w:rsidRDefault="00BD04AE" w:rsidP="007A373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مقدار طبيعي هموگلوبين و هماتوكرينت و دسته بندي مادر باردار انميك و درمان آن را بداند 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آيا مراقب سلامت مي تواند خانم واجد شرايط مراقبت پيش از بارداري هايپو/ هايپر تيروييدي راشناسايي كند ؟ </w:t>
            </w:r>
          </w:p>
        </w:tc>
        <w:tc>
          <w:tcPr>
            <w:tcW w:w="3369" w:type="dxa"/>
            <w:vAlign w:val="center"/>
          </w:tcPr>
          <w:p w:rsidR="00BD04AE" w:rsidRDefault="00BD04AE" w:rsidP="007A373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مقدار طبيعي هورمون هاي تيروييد و اقدامات مرتبط با موارد غير طبيعي را بداند .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مي تواند مادر باردار دچار مشكلات كليوي را شناسايي كند ؟</w:t>
            </w:r>
          </w:p>
        </w:tc>
        <w:tc>
          <w:tcPr>
            <w:tcW w:w="3369" w:type="dxa"/>
            <w:vAlign w:val="center"/>
          </w:tcPr>
          <w:p w:rsidR="00BD04AE" w:rsidRDefault="00BD04AE" w:rsidP="007A373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مقدار طبيعي اوره و كراتينين و ازمايش ادرار و اقدامات مرتبط با موارد غير طبيعي را بداند 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مي تواند  مادر باردار نيازمند تزريق آمپول روگام را شناسايي كند ؟</w:t>
            </w:r>
          </w:p>
        </w:tc>
        <w:tc>
          <w:tcPr>
            <w:tcW w:w="3369" w:type="dxa"/>
            <w:vAlign w:val="center"/>
          </w:tcPr>
          <w:p w:rsidR="00BD04AE" w:rsidRDefault="00BD04AE" w:rsidP="00F46FC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مراحل شناسايي مادر باردار نيازمند تزريق آمپول روگام و در صورت نياز زمان تزريق آن را بداند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33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مي تواند وجود بارداري را با استفاده از تست هاي مربوطه تشخيص دهد ؟</w:t>
            </w:r>
          </w:p>
        </w:tc>
        <w:tc>
          <w:tcPr>
            <w:tcW w:w="3369" w:type="dxa"/>
            <w:vAlign w:val="center"/>
          </w:tcPr>
          <w:p w:rsidR="00BD04AE" w:rsidRDefault="00BD04AE" w:rsidP="007A373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تست هاي مختلف تشخيص بارداري ، نحوه انجام و ارزيابي آزمايشات مربوطه را بداند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Pr="00AD0811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مي تواند مادر باردار دچار عفونت ادراري راشناسايي كند ؟</w:t>
            </w:r>
          </w:p>
        </w:tc>
        <w:tc>
          <w:tcPr>
            <w:tcW w:w="3369" w:type="dxa"/>
            <w:vAlign w:val="center"/>
          </w:tcPr>
          <w:p w:rsidR="00BD04AE" w:rsidRDefault="00BD04AE" w:rsidP="00F46FC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مقدار طبيعي درآزمايش ادرار و موارد غير طبيعي مرتبط با عوفنت ادراري را تشخيص دهد 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Pr="00AD0811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انجام مانور لئوپولد را دارد ؟</w:t>
            </w:r>
          </w:p>
        </w:tc>
        <w:tc>
          <w:tcPr>
            <w:tcW w:w="3369" w:type="dxa"/>
            <w:vAlign w:val="center"/>
          </w:tcPr>
          <w:p w:rsidR="00BD04AE" w:rsidRPr="00F00CA0" w:rsidRDefault="00BD04AE" w:rsidP="00CD047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  <w:r w:rsidRPr="00BD04A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/ </w:t>
            </w: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اندازه گيري علايم حياتي را دارد ؟</w:t>
            </w:r>
          </w:p>
        </w:tc>
        <w:tc>
          <w:tcPr>
            <w:tcW w:w="3369" w:type="dxa"/>
            <w:vAlign w:val="center"/>
          </w:tcPr>
          <w:p w:rsidR="00BD04AE" w:rsidRDefault="00BD04AE" w:rsidP="00CD047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اندازه گيري ارتفاع رحم را دارد ؟</w:t>
            </w:r>
          </w:p>
        </w:tc>
        <w:tc>
          <w:tcPr>
            <w:tcW w:w="3369" w:type="dxa"/>
            <w:vAlign w:val="center"/>
          </w:tcPr>
          <w:p w:rsidR="00BD04AE" w:rsidRDefault="00BD04AE" w:rsidP="00CD047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  <w:r w:rsidRPr="00BD04A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/ </w:t>
            </w: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38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معاينه چشم ها را دارد ؟</w:t>
            </w:r>
          </w:p>
        </w:tc>
        <w:tc>
          <w:tcPr>
            <w:tcW w:w="3369" w:type="dxa"/>
            <w:vAlign w:val="center"/>
          </w:tcPr>
          <w:p w:rsidR="00BD04AE" w:rsidRDefault="00BD04AE" w:rsidP="00CD047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39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معاينه تيروييد را دارد ؟</w:t>
            </w:r>
          </w:p>
        </w:tc>
        <w:tc>
          <w:tcPr>
            <w:tcW w:w="3369" w:type="dxa"/>
            <w:vAlign w:val="center"/>
          </w:tcPr>
          <w:p w:rsidR="00BD04AE" w:rsidRDefault="00BD04AE" w:rsidP="00CD047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معاينه شكم پس از زايمان را دارد ؟</w:t>
            </w:r>
          </w:p>
        </w:tc>
        <w:tc>
          <w:tcPr>
            <w:tcW w:w="3369" w:type="dxa"/>
            <w:vAlign w:val="center"/>
          </w:tcPr>
          <w:p w:rsidR="00BD04AE" w:rsidRDefault="00BD04AE" w:rsidP="00CD047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 / پرسش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41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معاينه سينه ها را دارد ؟</w:t>
            </w:r>
          </w:p>
        </w:tc>
        <w:tc>
          <w:tcPr>
            <w:tcW w:w="3369" w:type="dxa"/>
            <w:vAlign w:val="center"/>
          </w:tcPr>
          <w:p w:rsidR="00BD04AE" w:rsidRDefault="00BD04AE" w:rsidP="00CD047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  <w:r w:rsidRPr="00BD04A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/ </w:t>
            </w: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شنيدن صداي قلب جنين را د ارد ؟</w:t>
            </w:r>
          </w:p>
        </w:tc>
        <w:tc>
          <w:tcPr>
            <w:tcW w:w="3369" w:type="dxa"/>
            <w:vAlign w:val="center"/>
          </w:tcPr>
          <w:p w:rsidR="00BD04AE" w:rsidRDefault="00BD04AE" w:rsidP="00CD047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  <w:r w:rsidRPr="00BD04A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/ </w:t>
            </w: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43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اندازه گيري قد و وزن را دارد ؟</w:t>
            </w:r>
          </w:p>
        </w:tc>
        <w:tc>
          <w:tcPr>
            <w:tcW w:w="3369" w:type="dxa"/>
            <w:vAlign w:val="center"/>
          </w:tcPr>
          <w:p w:rsidR="00BD04AE" w:rsidRDefault="00BD04AE" w:rsidP="00CD047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44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بررسي ادم را دارد ؟</w:t>
            </w:r>
          </w:p>
        </w:tc>
        <w:tc>
          <w:tcPr>
            <w:tcW w:w="3369" w:type="dxa"/>
            <w:vAlign w:val="center"/>
          </w:tcPr>
          <w:p w:rsidR="00BD04AE" w:rsidRDefault="00BD04AE" w:rsidP="00CD047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  <w:r w:rsidRPr="00BD04A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/ </w:t>
            </w: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45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Default="00BD04AE" w:rsidP="00CD047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مراقب سلامت مهارت بررسي محل بخيه ها را دارد ؟</w:t>
            </w:r>
          </w:p>
        </w:tc>
        <w:tc>
          <w:tcPr>
            <w:tcW w:w="3369" w:type="dxa"/>
            <w:vAlign w:val="center"/>
          </w:tcPr>
          <w:p w:rsidR="00BD04AE" w:rsidRDefault="00BD04AE" w:rsidP="00CD047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  <w:r w:rsidRPr="00BD04A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/ </w:t>
            </w: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46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Pr="00AD0811" w:rsidRDefault="00BD04AE" w:rsidP="00295F9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تجويز و تحويل مكمل ها بر اساس نياز مادر باردار است ؟</w:t>
            </w:r>
          </w:p>
        </w:tc>
        <w:tc>
          <w:tcPr>
            <w:tcW w:w="3369" w:type="dxa"/>
            <w:vAlign w:val="center"/>
          </w:tcPr>
          <w:p w:rsidR="00BD04AE" w:rsidRPr="00F00CA0" w:rsidRDefault="00BD04AE" w:rsidP="00295F92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 مكمل هاي تحويل داده شده از نظر تعداد و نياز گروه هدف انجام شود .</w:t>
            </w:r>
          </w:p>
        </w:tc>
      </w:tr>
      <w:tr w:rsidR="00BD04AE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BD04AE" w:rsidRDefault="00BD04AE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BD04AE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47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BD04AE" w:rsidRPr="00AD0811" w:rsidRDefault="00BD04AE" w:rsidP="00FB2B7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دفتر مراقبت مادر و نوزاد تكميل و به مادر تحويل مي شود ؟</w:t>
            </w:r>
          </w:p>
        </w:tc>
        <w:tc>
          <w:tcPr>
            <w:tcW w:w="3369" w:type="dxa"/>
            <w:vAlign w:val="center"/>
          </w:tcPr>
          <w:p w:rsidR="00BD04AE" w:rsidRPr="00F00CA0" w:rsidRDefault="00BD04AE" w:rsidP="00FB2B76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مشاهده يا پرسش از مادر باردار( حضوري يا تلفني )</w:t>
            </w:r>
          </w:p>
        </w:tc>
      </w:tr>
      <w:tr w:rsidR="0082535D" w:rsidRPr="00AD0811" w:rsidTr="0082535D">
        <w:trPr>
          <w:trHeight w:val="506"/>
        </w:trPr>
        <w:tc>
          <w:tcPr>
            <w:tcW w:w="2180" w:type="dxa"/>
            <w:vMerge w:val="restart"/>
            <w:vAlign w:val="center"/>
          </w:tcPr>
          <w:p w:rsidR="002047AA" w:rsidRDefault="0082535D" w:rsidP="002047AA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ارجاع و پيگيري</w:t>
            </w:r>
          </w:p>
          <w:p w:rsidR="004630F6" w:rsidRPr="004630F6" w:rsidRDefault="004630F6" w:rsidP="004630F6">
            <w:pPr>
              <w:bidi/>
              <w:ind w:right="-388"/>
              <w:rPr>
                <w:rFonts w:cs="B Mitra"/>
                <w:rtl/>
                <w:lang w:bidi="fa-IR"/>
              </w:rPr>
            </w:pPr>
            <w:r w:rsidRPr="004630F6">
              <w:rPr>
                <w:rFonts w:cs="B Mitra" w:hint="cs"/>
                <w:rtl/>
                <w:lang w:bidi="fa-IR"/>
              </w:rPr>
              <w:t>امتياز 24</w:t>
            </w:r>
          </w:p>
        </w:tc>
        <w:tc>
          <w:tcPr>
            <w:tcW w:w="850" w:type="dxa"/>
            <w:shd w:val="clear" w:color="auto" w:fill="FFFFCC"/>
          </w:tcPr>
          <w:p w:rsidR="0082535D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48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82535D" w:rsidRPr="00AD0811" w:rsidRDefault="0082535D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اقدامات لازم متعاقب شناسايي مادر باردار پر خطر انجام شده است ؟</w:t>
            </w:r>
          </w:p>
        </w:tc>
        <w:tc>
          <w:tcPr>
            <w:tcW w:w="3369" w:type="dxa"/>
            <w:vAlign w:val="center"/>
          </w:tcPr>
          <w:p w:rsidR="0082535D" w:rsidRDefault="006E4910" w:rsidP="008912D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E491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اقدامات شامل اعزام – ارجاع – درمان و يا توصيه مي باشد كه بر اساس دستورالعمل ها در سامانه تعيين مي گردد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. </w:t>
            </w:r>
          </w:p>
        </w:tc>
      </w:tr>
      <w:tr w:rsidR="0082535D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82535D" w:rsidRPr="00AD0811" w:rsidRDefault="0082535D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82535D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49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82535D" w:rsidRPr="00AD0811" w:rsidRDefault="0082535D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پيگيري مادر باردار پر خطر ارجاع شده،  به موقع انجام شده است ؟</w:t>
            </w:r>
          </w:p>
        </w:tc>
        <w:tc>
          <w:tcPr>
            <w:tcW w:w="3369" w:type="dxa"/>
            <w:vAlign w:val="center"/>
          </w:tcPr>
          <w:p w:rsidR="0082535D" w:rsidRPr="006E4910" w:rsidRDefault="006E4910" w:rsidP="008912D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E491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از ليست مادران باردار ارجاع شده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 از طريق سامانه و يا كاغذي )</w:t>
            </w:r>
            <w:r w:rsidRPr="006E491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تعدادي رندوم انتخاب و وضعيت پيگيري آن ها بررسي شود .</w:t>
            </w:r>
          </w:p>
        </w:tc>
      </w:tr>
      <w:tr w:rsidR="0082535D" w:rsidRPr="00AD0811" w:rsidTr="0082535D">
        <w:trPr>
          <w:trHeight w:val="506"/>
        </w:trPr>
        <w:tc>
          <w:tcPr>
            <w:tcW w:w="2180" w:type="dxa"/>
            <w:vMerge/>
            <w:vAlign w:val="center"/>
          </w:tcPr>
          <w:p w:rsidR="0082535D" w:rsidRPr="00AD0811" w:rsidRDefault="0082535D" w:rsidP="00B27825">
            <w:pPr>
              <w:bidi/>
              <w:ind w:right="-388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CC"/>
          </w:tcPr>
          <w:p w:rsidR="0082535D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82535D" w:rsidRPr="00AD0811" w:rsidRDefault="0082535D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آيا اقدامات لازم متناسب با پسخوراند دريافتي از سطح بالاتر انجام شده است ؟</w:t>
            </w:r>
          </w:p>
        </w:tc>
        <w:tc>
          <w:tcPr>
            <w:tcW w:w="3369" w:type="dxa"/>
            <w:vAlign w:val="center"/>
          </w:tcPr>
          <w:p w:rsidR="0082535D" w:rsidRDefault="006E4910" w:rsidP="008912D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 اساس پيام هاي دريافتي و يا ارجاعات </w:t>
            </w:r>
            <w:r w:rsidRPr="006E491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كاغذي انجام شده اقدامات متعاقب پسخوراند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6E491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ريافتي چك شود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2535D" w:rsidRPr="00AD0811" w:rsidTr="0082535D">
        <w:trPr>
          <w:trHeight w:val="506"/>
        </w:trPr>
        <w:tc>
          <w:tcPr>
            <w:tcW w:w="2180" w:type="dxa"/>
            <w:vAlign w:val="center"/>
          </w:tcPr>
          <w:p w:rsidR="0082535D" w:rsidRDefault="00F46FCB" w:rsidP="007346E8">
            <w:pPr>
              <w:bidi/>
              <w:ind w:right="-388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اطلاعات پرسنل</w:t>
            </w:r>
          </w:p>
          <w:p w:rsidR="004630F6" w:rsidRPr="004630F6" w:rsidRDefault="004630F6" w:rsidP="004630F6">
            <w:pPr>
              <w:bidi/>
              <w:ind w:right="-388"/>
              <w:rPr>
                <w:rFonts w:cs="B Mitra"/>
                <w:rtl/>
                <w:lang w:bidi="fa-IR"/>
              </w:rPr>
            </w:pPr>
            <w:r w:rsidRPr="004630F6">
              <w:rPr>
                <w:rFonts w:cs="B Mitra" w:hint="cs"/>
                <w:rtl/>
                <w:lang w:bidi="fa-IR"/>
              </w:rPr>
              <w:t>امتياز 5</w:t>
            </w:r>
          </w:p>
        </w:tc>
        <w:tc>
          <w:tcPr>
            <w:tcW w:w="850" w:type="dxa"/>
            <w:shd w:val="clear" w:color="auto" w:fill="FFFFCC"/>
          </w:tcPr>
          <w:p w:rsidR="0082535D" w:rsidRPr="00AD0811" w:rsidRDefault="004630F6" w:rsidP="00013BB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82535D" w:rsidRPr="00AD0811" w:rsidRDefault="00F46FCB" w:rsidP="006E491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F46FCB">
              <w:rPr>
                <w:rFonts w:cs="B Mitra" w:hint="cs"/>
                <w:b/>
                <w:bCs/>
                <w:rtl/>
                <w:lang w:bidi="fa-IR"/>
              </w:rPr>
              <w:t>آيا</w:t>
            </w:r>
            <w:r w:rsidRPr="00F46FCB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F46FCB">
              <w:rPr>
                <w:rFonts w:cs="B Mitra" w:hint="cs"/>
                <w:b/>
                <w:bCs/>
                <w:rtl/>
                <w:lang w:bidi="fa-IR"/>
              </w:rPr>
              <w:t>مراقب</w:t>
            </w:r>
            <w:r w:rsidRPr="00F46FCB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F46FCB">
              <w:rPr>
                <w:rFonts w:cs="B Mitra" w:hint="cs"/>
                <w:b/>
                <w:bCs/>
                <w:rtl/>
                <w:lang w:bidi="fa-IR"/>
              </w:rPr>
              <w:t>سلامت</w:t>
            </w:r>
            <w:r w:rsidRPr="00F46FCB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F46FCB">
              <w:rPr>
                <w:rFonts w:cs="B Mitra" w:hint="cs"/>
                <w:b/>
                <w:bCs/>
                <w:rtl/>
                <w:lang w:bidi="fa-IR"/>
              </w:rPr>
              <w:t>از</w:t>
            </w:r>
            <w:r w:rsidRPr="00F46FCB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F46FCB">
              <w:rPr>
                <w:rFonts w:cs="B Mitra" w:hint="cs"/>
                <w:b/>
                <w:bCs/>
                <w:rtl/>
                <w:lang w:bidi="fa-IR"/>
              </w:rPr>
              <w:t>آخرين</w:t>
            </w:r>
            <w:r w:rsidRPr="00F46FCB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F46FCB">
              <w:rPr>
                <w:rFonts w:cs="B Mitra" w:hint="cs"/>
                <w:b/>
                <w:bCs/>
                <w:rtl/>
                <w:lang w:bidi="fa-IR"/>
              </w:rPr>
              <w:t>دستورالعمل</w:t>
            </w:r>
            <w:r w:rsidRPr="00F46FCB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F46FCB">
              <w:rPr>
                <w:rFonts w:cs="B Mitra" w:hint="cs"/>
                <w:b/>
                <w:bCs/>
                <w:rtl/>
                <w:lang w:bidi="fa-IR"/>
              </w:rPr>
              <w:t>ها</w:t>
            </w:r>
            <w:r w:rsidRPr="00F46FCB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F46FCB">
              <w:rPr>
                <w:rFonts w:cs="B Mitra" w:hint="cs"/>
                <w:b/>
                <w:bCs/>
                <w:rtl/>
                <w:lang w:bidi="fa-IR"/>
              </w:rPr>
              <w:t>مطلع</w:t>
            </w:r>
            <w:r w:rsidRPr="00F46FCB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F46FCB">
              <w:rPr>
                <w:rFonts w:cs="B Mitra" w:hint="cs"/>
                <w:b/>
                <w:bCs/>
                <w:rtl/>
                <w:lang w:bidi="fa-IR"/>
              </w:rPr>
              <w:t>مي</w:t>
            </w:r>
            <w:r w:rsidRPr="00F46FCB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F46FCB">
              <w:rPr>
                <w:rFonts w:cs="B Mitra" w:hint="cs"/>
                <w:b/>
                <w:bCs/>
                <w:rtl/>
                <w:lang w:bidi="fa-IR"/>
              </w:rPr>
              <w:t>باشد</w:t>
            </w:r>
            <w:r w:rsidRPr="00F46FCB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F46FCB">
              <w:rPr>
                <w:rFonts w:cs="B Mitra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3369" w:type="dxa"/>
            <w:vAlign w:val="center"/>
          </w:tcPr>
          <w:p w:rsidR="0082535D" w:rsidRDefault="00BD04AE" w:rsidP="008912D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4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پرسش و بررسي</w:t>
            </w:r>
          </w:p>
        </w:tc>
      </w:tr>
    </w:tbl>
    <w:p w:rsidR="004630F6" w:rsidRDefault="004630F6" w:rsidP="004630F6">
      <w:pPr>
        <w:bidi/>
        <w:spacing w:after="0" w:line="240" w:lineRule="auto"/>
        <w:ind w:right="-388"/>
        <w:rPr>
          <w:rFonts w:cs="B Mitra"/>
          <w:b/>
          <w:bCs/>
          <w:rtl/>
          <w:lang w:bidi="fa-IR"/>
        </w:rPr>
      </w:pPr>
    </w:p>
    <w:p w:rsidR="004630F6" w:rsidRDefault="004630F6" w:rsidP="004630F6">
      <w:pPr>
        <w:bidi/>
        <w:spacing w:after="0" w:line="240" w:lineRule="auto"/>
        <w:ind w:right="-388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بازديد كننده:</w:t>
      </w:r>
    </w:p>
    <w:p w:rsidR="004630F6" w:rsidRDefault="004630F6" w:rsidP="004630F6">
      <w:pPr>
        <w:bidi/>
        <w:spacing w:after="0" w:line="240" w:lineRule="auto"/>
        <w:ind w:right="-388"/>
        <w:rPr>
          <w:rFonts w:cs="B Mitra"/>
          <w:b/>
          <w:bCs/>
          <w:rtl/>
          <w:lang w:bidi="fa-IR"/>
        </w:rPr>
      </w:pPr>
    </w:p>
    <w:p w:rsidR="004630F6" w:rsidRDefault="004630F6" w:rsidP="004630F6">
      <w:pPr>
        <w:bidi/>
        <w:spacing w:after="0" w:line="240" w:lineRule="auto"/>
        <w:ind w:right="-388"/>
        <w:rPr>
          <w:rFonts w:cs="B Mitra"/>
          <w:b/>
          <w:bCs/>
          <w:rtl/>
          <w:lang w:bidi="fa-IR"/>
        </w:rPr>
      </w:pPr>
    </w:p>
    <w:p w:rsidR="004630F6" w:rsidRDefault="004630F6" w:rsidP="004630F6">
      <w:pPr>
        <w:bidi/>
        <w:spacing w:after="0" w:line="240" w:lineRule="auto"/>
        <w:ind w:right="-388"/>
        <w:rPr>
          <w:rFonts w:cs="B Mitra"/>
          <w:b/>
          <w:bCs/>
          <w:rtl/>
          <w:lang w:bidi="fa-IR"/>
        </w:rPr>
      </w:pPr>
      <w:r w:rsidRPr="004630F6">
        <w:rPr>
          <w:rFonts w:cs="B Mitra" w:hint="cs"/>
          <w:b/>
          <w:bCs/>
          <w:rtl/>
          <w:lang w:bidi="fa-IR"/>
        </w:rPr>
        <w:t>بازديد شونده :</w:t>
      </w:r>
    </w:p>
    <w:p w:rsidR="004630F6" w:rsidRDefault="004630F6" w:rsidP="004630F6">
      <w:pPr>
        <w:bidi/>
        <w:spacing w:after="0" w:line="240" w:lineRule="auto"/>
        <w:ind w:right="-388"/>
        <w:rPr>
          <w:rFonts w:cs="B Mitra"/>
          <w:b/>
          <w:bCs/>
          <w:rtl/>
          <w:lang w:bidi="fa-IR"/>
        </w:rPr>
      </w:pPr>
    </w:p>
    <w:p w:rsidR="004630F6" w:rsidRPr="004630F6" w:rsidRDefault="004630F6" w:rsidP="004630F6">
      <w:pPr>
        <w:bidi/>
        <w:spacing w:after="0" w:line="240" w:lineRule="auto"/>
        <w:ind w:right="-388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امتياز چك ليست :</w:t>
      </w:r>
    </w:p>
    <w:p w:rsidR="003735F5" w:rsidRDefault="003735F5" w:rsidP="003735F5">
      <w:pPr>
        <w:bidi/>
        <w:rPr>
          <w:rFonts w:ascii="Times New Roman" w:hAnsi="Times New Roman" w:cs="Times New Roman"/>
          <w:noProof/>
          <w:sz w:val="24"/>
          <w:szCs w:val="24"/>
          <w:rtl/>
        </w:rPr>
      </w:pPr>
    </w:p>
    <w:sectPr w:rsidR="003735F5" w:rsidSect="002047AA">
      <w:pgSz w:w="12240" w:h="15840"/>
      <w:pgMar w:top="900" w:right="1440" w:bottom="4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F2"/>
    <w:rsid w:val="0001262B"/>
    <w:rsid w:val="00013BB2"/>
    <w:rsid w:val="00044BB6"/>
    <w:rsid w:val="001025E8"/>
    <w:rsid w:val="00111B60"/>
    <w:rsid w:val="00180C25"/>
    <w:rsid w:val="001A2A6F"/>
    <w:rsid w:val="001B2F0F"/>
    <w:rsid w:val="001B5D47"/>
    <w:rsid w:val="001F292A"/>
    <w:rsid w:val="002047AA"/>
    <w:rsid w:val="00246A91"/>
    <w:rsid w:val="00263FCB"/>
    <w:rsid w:val="0028349F"/>
    <w:rsid w:val="002A213D"/>
    <w:rsid w:val="002A4E4A"/>
    <w:rsid w:val="002C5133"/>
    <w:rsid w:val="0031466E"/>
    <w:rsid w:val="00344989"/>
    <w:rsid w:val="00360DF2"/>
    <w:rsid w:val="003735F5"/>
    <w:rsid w:val="00386ECD"/>
    <w:rsid w:val="003B7A86"/>
    <w:rsid w:val="00447B3F"/>
    <w:rsid w:val="004630F6"/>
    <w:rsid w:val="00471B9F"/>
    <w:rsid w:val="004A7672"/>
    <w:rsid w:val="005131B1"/>
    <w:rsid w:val="0052005C"/>
    <w:rsid w:val="005322DE"/>
    <w:rsid w:val="00544CD5"/>
    <w:rsid w:val="006E4910"/>
    <w:rsid w:val="007346E8"/>
    <w:rsid w:val="00737DDC"/>
    <w:rsid w:val="00753C9B"/>
    <w:rsid w:val="00770E28"/>
    <w:rsid w:val="007A373E"/>
    <w:rsid w:val="007D4A11"/>
    <w:rsid w:val="0082535D"/>
    <w:rsid w:val="0086567D"/>
    <w:rsid w:val="008912DB"/>
    <w:rsid w:val="00891F31"/>
    <w:rsid w:val="008A10CB"/>
    <w:rsid w:val="008C5624"/>
    <w:rsid w:val="008E5341"/>
    <w:rsid w:val="00923B75"/>
    <w:rsid w:val="009C07A4"/>
    <w:rsid w:val="00A232EE"/>
    <w:rsid w:val="00AD0811"/>
    <w:rsid w:val="00B21C4E"/>
    <w:rsid w:val="00B27825"/>
    <w:rsid w:val="00BA22FB"/>
    <w:rsid w:val="00BC46A7"/>
    <w:rsid w:val="00BD04AE"/>
    <w:rsid w:val="00C362AC"/>
    <w:rsid w:val="00CB1EC2"/>
    <w:rsid w:val="00CE7A4A"/>
    <w:rsid w:val="00CF1DDC"/>
    <w:rsid w:val="00D01E59"/>
    <w:rsid w:val="00DC3F6E"/>
    <w:rsid w:val="00E03BDD"/>
    <w:rsid w:val="00E73AE3"/>
    <w:rsid w:val="00EC3905"/>
    <w:rsid w:val="00ED24D8"/>
    <w:rsid w:val="00EF1241"/>
    <w:rsid w:val="00F00CA0"/>
    <w:rsid w:val="00F02000"/>
    <w:rsid w:val="00F15FC2"/>
    <w:rsid w:val="00F46FCB"/>
    <w:rsid w:val="00F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0A082-0D93-4896-955F-E3FD9A4F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D6A5-199E-44F8-B42A-CD648712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Parvaneh Hajimoradi</dc:creator>
  <cp:lastModifiedBy>Azam sadat Niakan</cp:lastModifiedBy>
  <cp:revision>20</cp:revision>
  <cp:lastPrinted>2016-05-04T09:05:00Z</cp:lastPrinted>
  <dcterms:created xsi:type="dcterms:W3CDTF">2016-06-29T06:47:00Z</dcterms:created>
  <dcterms:modified xsi:type="dcterms:W3CDTF">2017-01-03T06:22:00Z</dcterms:modified>
</cp:coreProperties>
</file>